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3AF" w:rsidRPr="00A86DFE" w:rsidRDefault="009A43AF" w:rsidP="009A43AF">
      <w:pPr>
        <w:pStyle w:val="2"/>
        <w:spacing w:before="120"/>
        <w:jc w:val="center"/>
        <w:rPr>
          <w:color w:val="000000"/>
        </w:rPr>
      </w:pPr>
      <w:bookmarkStart w:id="0" w:name="_Toc167372460"/>
      <w:r w:rsidRPr="00A86DFE">
        <w:rPr>
          <w:color w:val="000000"/>
        </w:rPr>
        <w:t>УКАЗ ПРЕЗИДЕНТА РЕСПУБЛИКИ БЕЛАРУСЬ</w:t>
      </w:r>
      <w:r w:rsidRPr="00A86DFE">
        <w:rPr>
          <w:color w:val="000000"/>
        </w:rPr>
        <w:br/>
        <w:t xml:space="preserve">ОТ 27 ЯНВАРЯ 2022 г. № 23 «О ПРАВИЛАХ ПРИЕМА ЛИЦ ДЛЯ ПОЛУЧЕНИЯ ВЫСШЕГО И СРЕДНЕГО СПЕЦИАЛЬНОГО ОБРАЗОВАНИЯ» </w:t>
      </w:r>
      <w:r w:rsidRPr="00A86DFE">
        <w:rPr>
          <w:bCs w:val="0"/>
          <w:color w:val="000000"/>
        </w:rPr>
        <w:t>(извлечение)</w:t>
      </w:r>
      <w:bookmarkEnd w:id="0"/>
    </w:p>
    <w:p w:rsidR="009A43AF" w:rsidRPr="00A86DFE" w:rsidRDefault="009A43AF" w:rsidP="009A43AF">
      <w:pPr>
        <w:spacing w:before="121" w:after="120" w:line="209" w:lineRule="auto"/>
        <w:ind w:firstLine="720"/>
        <w:jc w:val="center"/>
        <w:rPr>
          <w:color w:val="000000"/>
          <w:sz w:val="24"/>
        </w:rPr>
      </w:pPr>
      <w:r w:rsidRPr="00A86DFE">
        <w:rPr>
          <w:color w:val="000000"/>
          <w:sz w:val="24"/>
        </w:rPr>
        <w:t>(в ред. Указов Президента Республики Беларусь от 03.01.2023 № 2, от 29.12.2023 № 416)</w:t>
      </w:r>
    </w:p>
    <w:p w:rsidR="009A43AF" w:rsidRPr="00A86DFE" w:rsidRDefault="009A43AF" w:rsidP="009A43AF">
      <w:pPr>
        <w:spacing w:before="120"/>
        <w:jc w:val="center"/>
        <w:rPr>
          <w:b/>
          <w:color w:val="000000"/>
          <w:sz w:val="20"/>
          <w:szCs w:val="28"/>
        </w:rPr>
      </w:pPr>
      <w:bookmarkStart w:id="1" w:name="_bookmark13"/>
      <w:bookmarkEnd w:id="1"/>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На основании части первой пункта 8 и пункта 10 статьи 57 Кодекса Республики Беларусь об образовании ПОСТАНОВЛЯЮ:</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1. Утвердить:</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1.1. Правила приема лиц для получения общего высшего и специального высшего образования (прилагаются);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1.2. Правила приема лиц для получения среднего специального образования (прилагаются).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pacing w:val="-4"/>
          <w:sz w:val="28"/>
          <w:szCs w:val="28"/>
        </w:rPr>
        <w:t>&lt;…&gt;</w:t>
      </w:r>
    </w:p>
    <w:p w:rsidR="009A43AF" w:rsidRPr="00A86DFE" w:rsidRDefault="009A43AF" w:rsidP="009A43AF">
      <w:pPr>
        <w:spacing w:before="120"/>
        <w:jc w:val="center"/>
        <w:rPr>
          <w:b/>
          <w:color w:val="000000"/>
          <w:sz w:val="28"/>
          <w:szCs w:val="28"/>
        </w:rPr>
      </w:pPr>
      <w:bookmarkStart w:id="2" w:name="_GoBack"/>
      <w:r w:rsidRPr="00A86DFE">
        <w:rPr>
          <w:b/>
          <w:color w:val="000000"/>
          <w:sz w:val="28"/>
          <w:szCs w:val="28"/>
        </w:rPr>
        <w:t xml:space="preserve">ПРАВИЛА ПРИЕМА ЛИЦ ДЛЯ ПОЛУЧЕНИЯ </w:t>
      </w:r>
      <w:r w:rsidRPr="00A86DFE">
        <w:rPr>
          <w:b/>
          <w:color w:val="000000"/>
          <w:spacing w:val="-3"/>
          <w:sz w:val="28"/>
          <w:szCs w:val="28"/>
        </w:rPr>
        <w:t xml:space="preserve">СРЕДНЕГО </w:t>
      </w:r>
      <w:r w:rsidRPr="00A86DFE">
        <w:rPr>
          <w:b/>
          <w:color w:val="000000"/>
          <w:sz w:val="28"/>
          <w:szCs w:val="28"/>
        </w:rPr>
        <w:t xml:space="preserve">СПЕЦИАЛЬНОГО </w:t>
      </w:r>
      <w:r w:rsidRPr="00A86DFE">
        <w:rPr>
          <w:b/>
          <w:color w:val="000000"/>
          <w:spacing w:val="-3"/>
          <w:sz w:val="28"/>
          <w:szCs w:val="28"/>
        </w:rPr>
        <w:t>ОБРАЗОВАНИЯ</w:t>
      </w:r>
      <w:bookmarkEnd w:id="2"/>
    </w:p>
    <w:p w:rsidR="009A43AF" w:rsidRPr="00A86DFE" w:rsidRDefault="009A43AF" w:rsidP="009A43AF">
      <w:pPr>
        <w:pStyle w:val="a3"/>
        <w:tabs>
          <w:tab w:val="left" w:pos="10065"/>
        </w:tabs>
        <w:ind w:left="0"/>
        <w:jc w:val="center"/>
        <w:rPr>
          <w:b/>
          <w:color w:val="000000"/>
          <w:sz w:val="22"/>
        </w:rPr>
      </w:pPr>
    </w:p>
    <w:p w:rsidR="009A43AF" w:rsidRPr="00A86DFE" w:rsidRDefault="009A43AF" w:rsidP="009A43AF">
      <w:pPr>
        <w:pStyle w:val="a5"/>
        <w:jc w:val="center"/>
        <w:rPr>
          <w:rFonts w:ascii="Times New Roman" w:hAnsi="Times New Roman"/>
          <w:b/>
          <w:color w:val="000000"/>
          <w:sz w:val="28"/>
          <w:szCs w:val="28"/>
        </w:rPr>
      </w:pPr>
      <w:r w:rsidRPr="00A86DFE">
        <w:rPr>
          <w:rFonts w:ascii="Times New Roman" w:hAnsi="Times New Roman"/>
          <w:b/>
          <w:color w:val="000000"/>
          <w:sz w:val="28"/>
          <w:szCs w:val="28"/>
        </w:rPr>
        <w:t>ГЛАВА 1 ОБЩИЕ ПОЛОЖЕНИЯ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1. Настоящими Правилами регулируется порядок приема лиц для получения среднего специального образования в очной (дневной, вечерней), заочной и дистанционной формах получения образования в учреждения образования Республики Беларусь, реализующие образовательные программы среднего специального образования (далее – УССО).</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2. В УССО для получения среднего специального образования в очной (дневной) форме получения образования могут поступать лица, имеющие общее базовое, общее среднее или профессионально-техническое образование с общим средним образованием, а в очной (вечерней), заочной или дистанционной форме получения образования – лица, имеющие общее среднее или профессионально-техническое образование с общим средним образованием.</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3. Граждане Республики Беларусь, иностранные граждане и лица без гражданства, постоянно проживающие в Республике Беларусь, вправе участвовать в конкурсе на получение среднего специального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в государственных УССО за счет средств республиканского и (или) местного бюджетов (далее – бюджет), если среднее специальное образование за счет средств бюджета получается ими впервые;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в государственных или частных УССО за счет средств юридических, физических лиц, индивидуальных предпринимателей или собственных средств гражданина (далее – на платной основе).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lastRenderedPageBreak/>
        <w:t xml:space="preserve">Граждане Республики Беларусь, постоянно проживающие на территории иностранных государств, граждане Республики Беларусь, постоянно проживающие в Республике Беларусь не более двух лет, непосредственно предшествующих дате подачи ими документов для получения среднего специального образования в УССО, иностранные граждане и лица без гражданства, которым предоставлены статус беженца или убежище в Республике Беларусь, граждане Российской Федерации, Республики Казахстан, </w:t>
      </w:r>
      <w:proofErr w:type="spellStart"/>
      <w:r w:rsidRPr="00A86DFE">
        <w:rPr>
          <w:rFonts w:ascii="Times New Roman" w:hAnsi="Times New Roman"/>
          <w:color w:val="000000"/>
          <w:sz w:val="28"/>
          <w:szCs w:val="28"/>
        </w:rPr>
        <w:t>Кыргызской</w:t>
      </w:r>
      <w:proofErr w:type="spellEnd"/>
      <w:r w:rsidRPr="00A86DFE">
        <w:rPr>
          <w:rFonts w:ascii="Times New Roman" w:hAnsi="Times New Roman"/>
          <w:color w:val="000000"/>
          <w:sz w:val="28"/>
          <w:szCs w:val="28"/>
        </w:rPr>
        <w:t xml:space="preserve"> Республики, Республики Таджикистан вправе участвовать в конкурсе на получение среднего специального образования в государственных и частных УССО. При этом указанные лица вправе поступать в УССО для получения среднего специального образования на условиях, предусмотренных в части первой настоящего пункта или части первой пункта 6 настоящих Правил.</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среднего специального образования на условиях, предусмотренных в пункте 6 настоящих Правил.</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4. В конкурсе на получение среднего специального образования в очной (вечерней), заочной или дистанционной форме получения образования за счет средств бюджета вправе участвовать лица, указанные в пункте 3 настоящих Правил, которые: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имеют общее среднее образование и не менее 10 месяцев на дату подачи документов в приемную комиссию УССО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предпринимательскую деятельность или деятельность, не относящуюся в соответствии с законодательными актами к предпринимательской (далее – деятельность, не относящаяся к предпринимательской), по избранному профилю (направлению)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имеют профессионально-техническое образование с общим средним образованием и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предпринимательскую деятельность или деятельность, не относящуюся к предпринимательской, по избранному профилю (направлению)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имеют профессионально-техническое образование с общим средним образованием и поступают на специальности соответствующего профиля (направления)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являются детьми-инвалидами в возрасте до 18 лет, инвалидами I или II группы, имеющими общее среднее, профессионально-техническое образование с общим средним образованием, при отсутствии медицинских противопоказаний к обучению по получаемой специальности;</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lastRenderedPageBreak/>
        <w:t>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имеют общее среднее, профессионально-техническое образование с общим средним образованием и прошли срочную военную службу (службу в резерве) в год приема или в году, предшествующем году приема (при наличии рекомендаций воинских частей, органов пограничной службы на обучение в учреждениях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Иные лица, имеющие общее среднее или профессионально-техническое образование с общим средним образованием, участвуют в конкурсе на получение среднего специального образования в очной (вечерней), заочной или дистанционной форме получения образования на платной основе.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Перечень специальностей профессионально-технического образования, соответствующих профилю (направлению) среднего специального образования, устанавливается Министерством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5. В конкурсе на получение среднего специального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по специальностям для Вооруженных Сил Республики Беларусь, других войск и воинских формирований Республики Беларусь,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воинские формирования и военизированные организации) вправе участвовать граждане Республики Беларусь, прошедшие профессиональный отбор в порядке, установленном законодательством о прохождении соответствующей службы;</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по специальности «Организация движения на воздушном транспорте» вправе участвовать лица, прошедшие профессиональный отбор, в том числе медицинское освидетельствование, профессионально-психологическое собеседование, в порядке, устанавливаемом Министерством транспорта и коммуникаций по согласованию с Министерством образования и Министерством здравоохранения;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по специальности «Обучение физической культуре» вправе участвовать лица, указанные в пункте 3 настоящих Правил, распределяемые в соответствии с медицинской справкой о состоянии здоровья по форме, установленной Министерством здравоохранения, в основную или подготовительную медицинскую группу, а также лица*, имеющие заключение врачебно-консультационной или медико-реабилитационной экспертной комиссии об отсутствии медицинских противопоказаний к обучению по специальности «Обучение физической культуре».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_</w:t>
      </w:r>
    </w:p>
    <w:p w:rsidR="009A43AF" w:rsidRPr="00A86DFE" w:rsidRDefault="009A43AF" w:rsidP="009A43AF">
      <w:pPr>
        <w:pStyle w:val="a5"/>
        <w:ind w:firstLine="720"/>
        <w:jc w:val="both"/>
        <w:rPr>
          <w:rFonts w:ascii="Times New Roman" w:hAnsi="Times New Roman"/>
          <w:color w:val="000000"/>
          <w:sz w:val="24"/>
          <w:szCs w:val="24"/>
        </w:rPr>
      </w:pPr>
      <w:r w:rsidRPr="00A86DFE">
        <w:rPr>
          <w:rFonts w:ascii="Times New Roman" w:hAnsi="Times New Roman"/>
          <w:color w:val="000000"/>
          <w:sz w:val="24"/>
          <w:szCs w:val="24"/>
        </w:rPr>
        <w:t>* Для лиц с нарушениями зрения, слуха, функций опорно-двигательного аппарата, детей-инвалидов в возрасте до 18 лет, инвалидов I, II или III группы.</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lastRenderedPageBreak/>
        <w:t>6. Иностранные граждане и лица без гражданства, за исключением лиц, указанных в части второй настоящего пункта, могут поступать в УССО для получения среднего специального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за счет средств бюджета или на платной основе – в соответствии с международными договорами Республики Беларусь;</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на платной основе – по результатам итоговой аттестации при освоении содержания образовательной программы подготовки лиц к поступлению в учреждения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на платной основе – по результатам собеседования в УССО, порядок проведения которого устанавливается Министерством образования, определяющего уровень владения ими языком, на котором осуществляется образовательный процесс, в объеме, достаточном для освоения образовательной программы среднего специального образования, а также дополнительного собеседования по специальности или проверки на уровень физической подготовленности, порядок проведения которых устанавливается УССО, – для лиц, поступающих в соответствии с частью седьмой пункта 16 настоящих Правил.</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Иностранные граждане и лица без гражданства, постоянно проживающие за пределами Республики Беларусь, поступающие в государственные УССО, финансируемые за счет средств республиканского бюджета, для получения среднего специального образования за счет грантов на обучение (далее, если не указано иное,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Правительством Республики Беларусь.</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Прием иностранных граждан и лиц без гражданства для получения среднего специального образования осуществляется на основе: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договора о подготовке специалиста (рабочего) со средним специальным образованием за счет средств бюджета;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договора о подготовке специалиста (рабочего) со средним специальным образованием на платной основе;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договора о подготовке специалиста (рабочего) со средним специальным образованием за счет грантов на обучение.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Договор о подготовке специалиста (рабочего) со средним специальным образованием на платной основе может заключаться с юридическим, физическим лицом, индивидуальным предпринимателем, за исключением случая, указанного в части пятой настоящего пункта.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Договоры, в которых кроме установленных законодательством существенных условий предусматривается ответственность сторон по оплате расходов в случае возникновения обстоятельств, при которых иностранный гражданин и лицо без гражданства могут быть выдворены за пределы Республики Беларусь, заключаются УССО:</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с иностранными гражданами и лицами без гражданства;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lastRenderedPageBreak/>
        <w:t>с законными представителями несовершеннолетних иностранных граждан и лиц без гражданства*;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с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______________________________</w:t>
      </w:r>
    </w:p>
    <w:p w:rsidR="009A43AF" w:rsidRPr="00A86DFE" w:rsidRDefault="009A43AF" w:rsidP="009A43AF">
      <w:pPr>
        <w:pStyle w:val="a5"/>
        <w:ind w:firstLine="720"/>
        <w:jc w:val="both"/>
        <w:rPr>
          <w:rFonts w:ascii="Times New Roman" w:hAnsi="Times New Roman"/>
          <w:color w:val="000000"/>
          <w:sz w:val="24"/>
          <w:szCs w:val="24"/>
        </w:rPr>
      </w:pPr>
      <w:r w:rsidRPr="00A86DFE">
        <w:rPr>
          <w:rFonts w:ascii="Times New Roman" w:hAnsi="Times New Roman"/>
          <w:color w:val="000000"/>
          <w:sz w:val="24"/>
          <w:szCs w:val="24"/>
        </w:rPr>
        <w:t>* При предъявлении документов, подтверждающих статус законного представителя несовершеннолетнего иностранного гражданина и лица без гражданства.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К документам, исполненным на иностранном языке, прилагается удостоверенный нотариально их перевод на белорусский или русский язык.</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Иностранные граждане и лица без гражданства зачисляются в УССО после прохождения в территориальных организациях здравоохранения, определяемых УССО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Необходимым условием для зачисления иностранных граждан и лиц без гражданства в УССО является наличие у них документа, удостоверяющего личность, а также визы и договора обязательного медицинского страхования*, оформленного в порядке, установленном законодательством о страховании.</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не являющиеся гражданами Республики Беларусь, поступают для получения среднего специального образования в училища олимпийского резерва по согласованию с Министерством спорта и туризма.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______________________________</w:t>
      </w:r>
    </w:p>
    <w:p w:rsidR="009A43AF" w:rsidRPr="00A86DFE" w:rsidRDefault="009A43AF" w:rsidP="009A43AF">
      <w:pPr>
        <w:pStyle w:val="a5"/>
        <w:ind w:firstLine="720"/>
        <w:jc w:val="both"/>
        <w:rPr>
          <w:rFonts w:ascii="Times New Roman" w:hAnsi="Times New Roman"/>
          <w:color w:val="000000"/>
          <w:sz w:val="24"/>
          <w:szCs w:val="24"/>
        </w:rPr>
      </w:pPr>
      <w:r w:rsidRPr="00A86DFE">
        <w:rPr>
          <w:rFonts w:ascii="Times New Roman" w:hAnsi="Times New Roman"/>
          <w:color w:val="000000"/>
          <w:sz w:val="24"/>
          <w:szCs w:val="24"/>
        </w:rPr>
        <w:t>* 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обязательного медицинского страхования.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7. Прием лиц, изъявивших желание поступить в УССО для получения среднего специального образования (далее, если не указано иное, – абитуриенты), в государственные УССО за счет средств бюджета осуществляется в соответствии с контрольными цифрами приема, устанавливаемыми учредителями УССО или уполномоченными ими органами по согласованию с Министерством образования в пределах средств, определяемых бюджетом. Такие контрольные цифры приема устанавливаются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специальностям и формам получения среднего специального образования по образовательным программам среднего специального </w:t>
      </w:r>
      <w:r w:rsidRPr="00A86DFE">
        <w:rPr>
          <w:rFonts w:ascii="Times New Roman" w:hAnsi="Times New Roman"/>
          <w:color w:val="000000"/>
          <w:sz w:val="28"/>
          <w:szCs w:val="28"/>
        </w:rPr>
        <w:lastRenderedPageBreak/>
        <w:t>образования, которые интегрированы с образовательными программами профессионально-технического образования (далее – в сокращенный срок).</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Прием абитуриентов на платной основе в государственные и частные УССО осуществляется в соответствии с цифрами приема, устанавливаемыми руководителями УССО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согласованию с учредителями УССО или уполномоченными ими органами и Министерством образования. Прием абитуриентов (включая иностранных граждан и лиц без гражданства) осуществляется в рамках предельной численности обучающихся, предусмотренной лицензией на образовательную деятельность.</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В пределах контрольных цифр приема и цифр приема осуществляется прием абитуриентов, получивших профессионально-техническое образование с общим средним образованием, для получения среднего специального образования в сокращенный срок в соответствии с примерными учебными планами по специальностям среднего специального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По специальностям направления образования «Здравоохранение» учредители УССО устанавливают подчиненным учреждениям образования контрольные цифры приема и цифры приема по согласованию с Министерством здравоохранения и Министерством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Прием иностранных граждан и лиц без гражданства, поступающих за счет грантов на обучение, а также за счет средств бюджета в соответствии с международными договорами Республики Беларусь, осуществляется сверх контрольных цифр приема в рамках плана приема, который ежегодно формируется при содействии Министерства иностранных дел и устанавливается Министерством образования по согласованию с заинтересованными республиканскими органами государственного управления и иными организациями. Такие лица, а также иностранные граждане и лица без гражданства, поступающие на платной основе в соответствии с международными договорами Республики Беларусь, зачисляются в УССО вне конкурса.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Сведения о количестве мест, предоставляемых в государственных УССО для получения среднего специального образования за счет средств бюджета и на платной основе, а также в частных УССО, размещаются соответствующими УССО ежегодно не позднее 1 апреля в средствах массовой информации, других общедоступных источниках, в том числе в глобальной компьютерной сети Интернет.</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8. Количество мест для получения среднего специального образования на условиях целевой подготовки специалистов (рабочих) (далее – целевая подготовка) устанавливается по специальностям учредителями УССО по согласованию с Министерством образования, в том числе по специальностям направлений образования «Здравоохранение», «Сельское хозяйство» и </w:t>
      </w:r>
      <w:r w:rsidRPr="00A86DFE">
        <w:rPr>
          <w:rFonts w:ascii="Times New Roman" w:hAnsi="Times New Roman"/>
          <w:color w:val="000000"/>
          <w:sz w:val="28"/>
          <w:szCs w:val="28"/>
        </w:rPr>
        <w:lastRenderedPageBreak/>
        <w:t>«Ветеринария» – до 60 процентов от контрольных цифр приема, по иным специальностям – до 50 процентов от контрольных цифр приема.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Основанием для участия в конкурсе для получения среднего специального образования на условиях целевой подготовки является договор о целевой подготовке специалиста (рабочего) со средним специальным образованием, составленный организацией, имеющей потребность в его подготовке (далее – заказчик), в трех экземплярах и подписанный абитуриентом и заказчиком.</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Количество заявлений, подаваемых абитуриентами для участия в конкурсе для получения среднего специального образования на условиях целевой подготовки, не ограничивается. При отсутствии такого конкурса УССО вправе в установленные сроки приема документов принимать заявления от абитуриентов, поступающих на общих основаниях, для участия в конкурсе для получения среднего специального образования на условиях целевой подготовки. При этом между заказчиком и абитуриентом подписывается договор о целевой подготовке специалиста (рабочего) со средним специальным образованием.</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Отбор абитуриентов для получения среднего специального образования на условиях целевой подготовки осуществляется заказчиком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В случае, если конкурс для получения среднего специального образования на условиях целевой подготовки не обеспечен (менее одного человека на место), оставшиеся вакантными места могут передаваться на общий конкурс.</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9. На специальности, по которым на производстве труд несовершеннолетних запрещен, на очную (дневную) форму получения среднего специального образования на основе общего базового образования принимаются только лица, которым к началу производственной практики исполнится 18 лет.</w:t>
      </w:r>
    </w:p>
    <w:p w:rsidR="009A43AF" w:rsidRPr="00A86DFE" w:rsidRDefault="009A43AF" w:rsidP="009A43AF">
      <w:pPr>
        <w:pStyle w:val="a5"/>
        <w:jc w:val="center"/>
        <w:rPr>
          <w:rFonts w:ascii="Times New Roman" w:hAnsi="Times New Roman"/>
          <w:b/>
          <w:bCs/>
          <w:color w:val="000000"/>
          <w:sz w:val="28"/>
          <w:szCs w:val="28"/>
        </w:rPr>
      </w:pPr>
    </w:p>
    <w:p w:rsidR="009A43AF" w:rsidRPr="00A86DFE" w:rsidRDefault="009A43AF" w:rsidP="009A43AF">
      <w:pPr>
        <w:pStyle w:val="a5"/>
        <w:jc w:val="center"/>
        <w:rPr>
          <w:rFonts w:ascii="Times New Roman" w:hAnsi="Times New Roman"/>
          <w:b/>
          <w:bCs/>
          <w:color w:val="000000"/>
          <w:sz w:val="28"/>
          <w:szCs w:val="28"/>
        </w:rPr>
      </w:pPr>
      <w:r w:rsidRPr="00A86DFE">
        <w:rPr>
          <w:rFonts w:ascii="Times New Roman" w:hAnsi="Times New Roman"/>
          <w:b/>
          <w:bCs/>
          <w:color w:val="000000"/>
          <w:sz w:val="28"/>
          <w:szCs w:val="28"/>
        </w:rPr>
        <w:t>ГЛАВА 2</w:t>
      </w:r>
    </w:p>
    <w:p w:rsidR="009A43AF" w:rsidRPr="00A86DFE" w:rsidRDefault="009A43AF" w:rsidP="009A43AF">
      <w:pPr>
        <w:pStyle w:val="a5"/>
        <w:jc w:val="center"/>
        <w:rPr>
          <w:rFonts w:ascii="Times New Roman" w:hAnsi="Times New Roman"/>
          <w:b/>
          <w:bCs/>
          <w:color w:val="000000"/>
          <w:sz w:val="28"/>
          <w:szCs w:val="28"/>
        </w:rPr>
      </w:pPr>
      <w:r w:rsidRPr="00A86DFE">
        <w:rPr>
          <w:rFonts w:ascii="Times New Roman" w:hAnsi="Times New Roman"/>
          <w:b/>
          <w:bCs/>
          <w:color w:val="000000"/>
          <w:sz w:val="28"/>
          <w:szCs w:val="28"/>
        </w:rPr>
        <w:t>ДОКУМЕНТЫ, ПРЕДСТАВЛЯЕМЫЕ АБИТУРИЕНТАМИ</w:t>
      </w:r>
    </w:p>
    <w:p w:rsidR="009A43AF" w:rsidRPr="00A86DFE" w:rsidRDefault="009A43AF" w:rsidP="009A43AF">
      <w:pPr>
        <w:pStyle w:val="a5"/>
        <w:jc w:val="center"/>
        <w:rPr>
          <w:rFonts w:ascii="Times New Roman" w:hAnsi="Times New Roman"/>
          <w:b/>
          <w:bCs/>
          <w:color w:val="000000"/>
          <w:sz w:val="28"/>
          <w:szCs w:val="28"/>
        </w:rPr>
      </w:pPr>
      <w:r w:rsidRPr="00A86DFE">
        <w:rPr>
          <w:rFonts w:ascii="Times New Roman" w:hAnsi="Times New Roman"/>
          <w:b/>
          <w:bCs/>
          <w:color w:val="000000"/>
          <w:sz w:val="28"/>
          <w:szCs w:val="28"/>
        </w:rPr>
        <w:t>В ПРИЕМНЫЕ КОМИССИИ</w:t>
      </w:r>
    </w:p>
    <w:p w:rsidR="009A43AF" w:rsidRPr="00A86DFE" w:rsidRDefault="009A43AF" w:rsidP="009A43AF">
      <w:pPr>
        <w:pStyle w:val="a5"/>
        <w:jc w:val="center"/>
        <w:rPr>
          <w:rFonts w:ascii="Times New Roman" w:hAnsi="Times New Roman"/>
          <w:b/>
          <w:bCs/>
          <w:color w:val="000000"/>
          <w:sz w:val="28"/>
          <w:szCs w:val="28"/>
        </w:rPr>
      </w:pP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10. Для организации приема абитуриентов в УССО для получения среднего специального образования создается приемная комиссия, возглавляемая руководителем УССО или иным лицом, уполномоченным руководителем УССО. Приемная комиссия осуществляет свою деятельность в соответствии с актами законодательства, в том числе с Положением о приемной комиссии учреждения среднего специального образования по приему лиц для </w:t>
      </w:r>
      <w:r w:rsidRPr="00A86DFE">
        <w:rPr>
          <w:rFonts w:ascii="Times New Roman" w:hAnsi="Times New Roman"/>
          <w:color w:val="000000"/>
          <w:sz w:val="28"/>
          <w:szCs w:val="28"/>
        </w:rPr>
        <w:lastRenderedPageBreak/>
        <w:t>получения среднего специального образования, утверждаемым Министерством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(законные представители несовершеннолетних абитуриентов или представители, действующие на основании доверенности, удостоверенной нотариально или уполномоченным должностным лицом (далее, если не указано иное, – представители), за исключением абитуриентов, указанных в пункте 11 настоящих Правил, подают в приемную комиссию УССО следующие документы:</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заявление на имя руководителя УССО по форме, установленной Министерством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оригиналы документа об образовании и приложения к нему;</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медицинскую справку о состоянии здоровья по форме, установленной Министерством здравоохранения (за исключением поступающих для получения среднего специального образования по специальностям для воинских формирований и военизированных организаций и по специальности «Организация движения на воздушном транспорте»);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документы, подтверждающие, что гражданин Республики Беларусь постоянно проживает в Республике Беларусь не более двух лет, непосредственно предшествующих дате подачи им документов для получения среднего специального образования (при поступлении в государственные и частные УССО на условиях, предусмотренных в части первой пункта 6 настоящих Правил);</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документы, подтверждающие право абитуриента на льготы при зачислении для получения среднего специального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шесть фотографий размером 3 x 4 см. </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К перечисленным в части второй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11. Абитуриенты из числа иностранных граждан и лиц без гражданства (их представители) подают в приемную комиссию УССО следующие документы:</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заявление на имя руководителя УССО по форме, установленной Министерством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оригинал свидетельства (документа) об образовании*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медицинское заключение о состоянии здоровья, выданное официальным органом здравоохранения страны, из которой прибыл абитуриент, или документ о прохождении в территориальных организациях здравоохранения, определяемых УССО по согласованию с комитетом (управлениями) по здравоохранению Минского горисполкома (облисполкомов), обязательного </w:t>
      </w:r>
      <w:r w:rsidRPr="00A86DFE">
        <w:rPr>
          <w:rFonts w:ascii="Times New Roman" w:hAnsi="Times New Roman"/>
          <w:color w:val="000000"/>
          <w:sz w:val="28"/>
          <w:szCs w:val="28"/>
        </w:rPr>
        <w:lastRenderedPageBreak/>
        <w:t>медицинского обследования, подтверждающего отсутствие медицинских противопоказаний к обучению в Республике Беларусь;</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сертификат об отсутствии ВИЧ-инфекции, выданный официальным органом здравоохранения страны, из которой прибыл абитуриент;</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оригинал (копию) свидетельства о рождении и (или) иной документ, подтверждающий дату рождения и гражданство (для несовершеннолетних);</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шесть фотографий размером 3 x 4 см;</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свидетельство об окончании факультета </w:t>
      </w:r>
      <w:proofErr w:type="spellStart"/>
      <w:r w:rsidRPr="00A86DFE">
        <w:rPr>
          <w:rFonts w:ascii="Times New Roman" w:hAnsi="Times New Roman"/>
          <w:color w:val="000000"/>
          <w:sz w:val="28"/>
          <w:szCs w:val="28"/>
        </w:rPr>
        <w:t>довузовской</w:t>
      </w:r>
      <w:proofErr w:type="spellEnd"/>
      <w:r w:rsidRPr="00A86DFE">
        <w:rPr>
          <w:rFonts w:ascii="Times New Roman" w:hAnsi="Times New Roman"/>
          <w:color w:val="000000"/>
          <w:sz w:val="28"/>
          <w:szCs w:val="28"/>
        </w:rPr>
        <w:t xml:space="preserve"> подготовки, подготовительного отделения, подготовительных курсов УССО (при их окончании).</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К перечисленным в части первой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Иностранные граждане и лица без гражданства, поступающие в соответствии с международными договорами Республики Беларусь, поступающие за счет грантов на обучение, могут представлять в приемную комиссию оригиналы документов по прибытии в Республику Беларусь до начала учебного года.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______________________________</w:t>
      </w:r>
    </w:p>
    <w:p w:rsidR="009A43AF" w:rsidRPr="00A86DFE" w:rsidRDefault="009A43AF" w:rsidP="009A43AF">
      <w:pPr>
        <w:pStyle w:val="a5"/>
        <w:ind w:firstLine="720"/>
        <w:jc w:val="both"/>
        <w:rPr>
          <w:rFonts w:ascii="Times New Roman" w:hAnsi="Times New Roman"/>
          <w:color w:val="000000"/>
          <w:sz w:val="24"/>
          <w:szCs w:val="24"/>
        </w:rPr>
      </w:pPr>
      <w:r w:rsidRPr="00A86DFE">
        <w:rPr>
          <w:rFonts w:ascii="Times New Roman" w:hAnsi="Times New Roman"/>
          <w:color w:val="000000"/>
          <w:sz w:val="24"/>
          <w:szCs w:val="24"/>
        </w:rPr>
        <w:t>* За исключением лиц, поступающих для получения среднего специального образования в дистанционной форме получения образования, которые могут представлять копию свидетельства (документа) об образовании.</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12. Кроме документов, указанных в пунктах 10 и 11 настоящих Правил, в приемную комиссию УССО при необходимости дополнительно представляются: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выписка (копия) из трудовой книжки, и (или) копия гражданско-правового договора, и (или) копия свидетельства о государственной регистрации индивидуального предпринимателя, и (или) документы, подтверждающие осуществление деятельности, не относящейся к предпринимательской, – для лиц, поступающих для получения среднего специального образования в очной (вечерней), заочной или дистанционной форме получения образования за счет средств бюджета;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детей-инвалидов в возрасте до 18 лет, инвалидов I, II или III группы;</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 для лиц с нарушениями зрения, слуха, функций опорно-двигательного аппарата;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lastRenderedPageBreak/>
        <w:t>договор о целевой подготовке специалиста (рабочего) со средним специальным образованием – для лиц, участвующих в конкурсе для получения среднего специального образования на условиях целевой подготовки;</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документы о результатах прохождения профессионального отбора – для лиц, поступающих для получения среднего специального образования по специальностям для воинских формирований и военизированных организаций;</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документы о результатах прохождения профессионального отбора, в том числе медицинского освидетельствования, профессионально-психологического собеседования, – для лиц, поступающих для получения среднего специального образования по специальности «Организация движения на воздушном транспорте»;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рекомендация воинской части, органа пограничной службы на обучение в учреждениях образования – для лиц, прошедших срочную военную службу (службу в резерве) в год приема или в году, предшествующем году приема, указанных в абзаце седьмом части первой пункта 4, абзацах одиннадцатом и двенадцатом пункта 21, абзацах четырнадцатом и пятнадцатом пункта 24 настоящих Правил;</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рекомендация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для лиц, указанных в абзаце пятом пункта 23 настоящих Правил;</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письменное согласие одного из законных представителей – для абитуриентов в возрасте до 18 лет, поступающих в УССО, осуществляющие подготовку кадров для воинских формирований и военизированных организаций;</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рекомендации соответствующих центра олимпийской подготовки и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иной республиканской федерации (союза, ассоциации) по виду (видам) спорта по форме, установленной Министерством спорта и туризма, – для лиц, поступающих для получения среднего специального образования за счет средств бюджета в училища олимпийского резерва;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справка, подтверждающая спортивные достижения, выданная Министерством спорта и туризма или главным управлением (управлением) спорта и туризма облисполкомов (Минского горисполкома), – для лиц, указанных в абзацах пятом и шестом пункта 21, абзаце втором пункта 24 настоящих Правил;</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справка о подтверждении нахождения в списочном составе национальной или сборной команды Республики Беларусь по виду (видам) спорта, выданная Министерством спорта и туризма, – для лиц, указанных в абзаце третьем пункта 24 настоящих Правил;</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lastRenderedPageBreak/>
        <w:t>медицинская справка о состоянии здоровья по форме, установленной Министерством здравоохранения, выданная государственным учреждением «Республиканский научно-практический центр спорта» или учреждениями спортивной медицины, иные документы, перечень которых определяется Министерством спорта и туризма, – для лиц, поступающих для получения среднего специального образования в училища олимпийского резерва;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документы, подтверждающие осуществление абитуриентом ухода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справка о результатах сдачи вступительных испытаний в учреждениях высшего, среднего специального образования – для лиц, сдавших соответствующие вступительные испытания в УССО.</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Приемная комиссия вправе дополнительно запросить у абитуриента документы, необходимые для принятия соответствующего решения.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13. Документы в приемную комиссию УССО подаются абитуриентами либо их представителями.</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В случае подачи документов абитуриентом документ, удостоверяющий личность, предъявляется им лично.</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14. Сроки приема документов в УССО определяются Министерством образования.</w:t>
      </w:r>
    </w:p>
    <w:p w:rsidR="009A43AF" w:rsidRPr="00A86DFE" w:rsidRDefault="009A43AF" w:rsidP="009A43AF">
      <w:pPr>
        <w:pStyle w:val="a5"/>
        <w:ind w:firstLine="720"/>
        <w:jc w:val="both"/>
        <w:rPr>
          <w:rFonts w:ascii="Times New Roman" w:hAnsi="Times New Roman"/>
          <w:color w:val="000000"/>
          <w:sz w:val="28"/>
          <w:szCs w:val="28"/>
        </w:rPr>
      </w:pPr>
    </w:p>
    <w:p w:rsidR="009A43AF" w:rsidRPr="00A86DFE" w:rsidRDefault="009A43AF" w:rsidP="009A43AF">
      <w:pPr>
        <w:pStyle w:val="a5"/>
        <w:jc w:val="center"/>
        <w:rPr>
          <w:rFonts w:ascii="Times New Roman" w:hAnsi="Times New Roman"/>
          <w:b/>
          <w:bCs/>
          <w:color w:val="000000"/>
          <w:sz w:val="28"/>
          <w:szCs w:val="28"/>
        </w:rPr>
      </w:pPr>
      <w:r w:rsidRPr="00A86DFE">
        <w:rPr>
          <w:rFonts w:ascii="Times New Roman" w:hAnsi="Times New Roman"/>
          <w:b/>
          <w:bCs/>
          <w:color w:val="000000"/>
          <w:sz w:val="28"/>
          <w:szCs w:val="28"/>
        </w:rPr>
        <w:t>ГЛАВА 3</w:t>
      </w:r>
    </w:p>
    <w:p w:rsidR="009A43AF" w:rsidRPr="00A86DFE" w:rsidRDefault="009A43AF" w:rsidP="009A43AF">
      <w:pPr>
        <w:pStyle w:val="a5"/>
        <w:jc w:val="center"/>
        <w:rPr>
          <w:rFonts w:ascii="Times New Roman" w:hAnsi="Times New Roman"/>
          <w:b/>
          <w:bCs/>
          <w:color w:val="000000"/>
          <w:sz w:val="28"/>
          <w:szCs w:val="28"/>
        </w:rPr>
      </w:pPr>
      <w:r w:rsidRPr="00A86DFE">
        <w:rPr>
          <w:rFonts w:ascii="Times New Roman" w:hAnsi="Times New Roman"/>
          <w:b/>
          <w:bCs/>
          <w:color w:val="000000"/>
          <w:sz w:val="28"/>
          <w:szCs w:val="28"/>
        </w:rPr>
        <w:t>ВСТУПИТЕЛЬНЫЕ ИСПЫТАНИЯ</w:t>
      </w:r>
    </w:p>
    <w:p w:rsidR="009A43AF" w:rsidRPr="00A86DFE" w:rsidRDefault="009A43AF" w:rsidP="009A43AF">
      <w:pPr>
        <w:pStyle w:val="a5"/>
        <w:jc w:val="center"/>
        <w:rPr>
          <w:rFonts w:ascii="Times New Roman" w:hAnsi="Times New Roman"/>
          <w:b/>
          <w:bCs/>
          <w:color w:val="000000"/>
          <w:sz w:val="28"/>
          <w:szCs w:val="28"/>
        </w:rPr>
      </w:pP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15. Сроки проведения вступительных испытаний определяются Министерством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16. Абитуриенты, поступающие для получения среднего специального образования на основе общего базового, общего среднего, профессионально-технического образования с общим средним образованием, в том числе в сокращенный срок, на все специальности, кроме перечисленных в части второй настоящего пункта, по которым необходимо сдавать вступительное испытание </w:t>
      </w:r>
      <w:r w:rsidRPr="00A86DFE">
        <w:rPr>
          <w:rFonts w:ascii="Times New Roman" w:hAnsi="Times New Roman"/>
          <w:color w:val="000000"/>
          <w:sz w:val="28"/>
          <w:szCs w:val="28"/>
        </w:rPr>
        <w:lastRenderedPageBreak/>
        <w:t>по специальности в УССО (далее – вступительное испытание), поступают по конкурсу среднего балла документа об образовании.</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поступающие для получения среднего специального образования на творческие специальности*, специальности «Тренерская работа (с указанием вида спорта)», «Обучение физической культуре», сдают вступительное испытание по форме, которая определяется УССО.</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вправе сдавать вступительное испытание на белорусском или русском языке (по выбору абитуриента).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поступающие для получения среднего специального образования на специальности, на которые конкурс в определенной форме получения образования в году, предшествующем году приема, составлял три человека и более на место (за исключением лиц, поступающих на творческие специальности, специальности «Тренерская работа (с указанием вида спорта)», «Обучение физической культуре»), поступают при наличии в документе об образовании отметки не ниже 4 (четырех) баллов по профильному учебному предмету в соответствии с избранной группой специальностей (специальностью).</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не изучавшие учебный предмет «История Беларуси» и не имеющие в документе об образовании отметки, подтверждающей аттестацию по данному учебному предмету, поступают при наличии в документе об образовании отметки не ниже 4 (четырех) баллов по учебному предмету «Всемирная история» в качестве профильного.</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Перечень групп специальностей (специальностей) и соответствующих им профильных учебных предметов для лиц, поступающих в УССО для получения среднего специального образования (далее – перечень профильных учебных предметов), определяется Министерством образования. Внесение изменений в перечень профильных учебных предметов осуществляется не позднее 1 сентября года, предшествующего году приема.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Иностранные граждане и лица без гражданства, поступающие в соответствии с абзацем четвертым части первой пункта 6 настоящих Правил, дополнительно к собеседованию, определяющему уровень владения языком, проходят в УССО дополнительное собеседование по специальности с предоставлением соответствующей творческой работы при поступлении на творческие специальности или проверку в УССО на уровень физической подготовленности при поступлении на специальность «Обучение физической культуре».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______________________________</w:t>
      </w:r>
    </w:p>
    <w:p w:rsidR="009A43AF" w:rsidRPr="00A86DFE" w:rsidRDefault="009A43AF" w:rsidP="009A43AF">
      <w:pPr>
        <w:pStyle w:val="a5"/>
        <w:ind w:firstLine="720"/>
        <w:jc w:val="both"/>
        <w:rPr>
          <w:rFonts w:ascii="Times New Roman" w:hAnsi="Times New Roman"/>
          <w:color w:val="000000"/>
          <w:sz w:val="24"/>
          <w:szCs w:val="24"/>
        </w:rPr>
      </w:pPr>
      <w:r w:rsidRPr="00A86DFE">
        <w:rPr>
          <w:rFonts w:ascii="Times New Roman" w:hAnsi="Times New Roman"/>
          <w:color w:val="000000"/>
          <w:sz w:val="24"/>
          <w:szCs w:val="24"/>
        </w:rPr>
        <w:t xml:space="preserve">* Для целей настоящих Правил под творческими специальностями понимаются специальности профиля образования «Искусство и гуманитарные науки», за исключением специальностей «Изготовление полиграфической продукции», «Издательско-полиграфическая деятельность», специальностей направления образования «Языки», специальности «Изобразительное творчество и черчение», «Музыкальное образование», «Архитектурное проектирование», «Архитектурный дизайн городской среды», </w:t>
      </w:r>
      <w:r w:rsidRPr="00A86DFE">
        <w:rPr>
          <w:rFonts w:ascii="Times New Roman" w:hAnsi="Times New Roman"/>
          <w:color w:val="000000"/>
          <w:sz w:val="24"/>
          <w:szCs w:val="24"/>
        </w:rPr>
        <w:lastRenderedPageBreak/>
        <w:t>«Парикмахерское искусство и декоративная косметика», «Парикмахерское искусство и декоративная косметика (педагогическая деятельность)», «Моделирование, конструирование и технология швейных изделий», «Моделирование и конструирование обуви и кожгалантерейных изделий».</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17. Программы вступительных испытаний для абитуриентов, поступающих в соответствии с частью второй пункта 16 настоящих Правил, разрабатываются и утверждаются Министерством образования по всем специальностям, кроме специальностей направления образования «Искусство», специальности «Тренерская работа (с указанием вида спорта)». По специальностям направления образования «Искусство» программы вступительных испытаний утверждаются Министерством культуры, по специальности «Тренерская работа (с указанием вида спорта)» – Министерством спорта и туризма.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18. При проведении вступительного испытания в УССО знания абитуриента оцениваются отметками по десятибалльной шкале. Отметка 0 (ноль) баллов выставляется абитуриенту при отказе от ответа, невыполнении задания вступительного испытания.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В случае, если вступительное испытание проводится в несколько этапов (не более трех), каждый этап оценивается по десятибалльной шкале и по результатам абитуриенту выставляется сумма баллов, полученных им на каждом этапе.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Абитуриентам, поступающим на специальность «Тренерская работа (с указанием вида спорта)», в качестве вступительного испытания по решению приемной комиссии УССО могут быть засчитаны результаты их участия в официальных спортивных соревнованиях. Шкала соответствия результатов спортивных соревнований баллам, принятым в качестве отметок, полученных на вступительных испытаниях «Тренерская работа (с указанием вида спорта)», устанавливается Министерством спорта и туризма.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19. Абитуриенты, не явившиеся в УССО без уважительной причины (заболевание или другие независящие от абитуриента обстоятельства, не подтвержденные документально) на вступительное испытание (его этап) или получившие отметки 0 (ноль), 1 (один), 2 (два) балла на вступительном испытании (его этапе), к следующему этапу, повторной сдаче вступительного испытания (его этапа), участию в конкурсе на получение среднего специального образования по данной специальности в этом УССО не допускаются.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которые не смогли явиться на вступительное испытание (его этап) по уважительным причинам (заболевание или другие независящие от абитуриента обстоятельства, подтвержденные документально), по решению приемной комиссии УССО допускаются к сдаче вступительного испытания (его этапа) в пределах сроков, определенных расписанием вступительных испытаний (его этапов).</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lastRenderedPageBreak/>
        <w:t xml:space="preserve">20. Абитуриенты из числа иностранных граждан и лиц без гражданства, не имеющие свидетельств об окончании факультетов </w:t>
      </w:r>
      <w:proofErr w:type="spellStart"/>
      <w:r w:rsidRPr="00A86DFE">
        <w:rPr>
          <w:rFonts w:ascii="Times New Roman" w:hAnsi="Times New Roman"/>
          <w:color w:val="000000"/>
          <w:sz w:val="28"/>
          <w:szCs w:val="28"/>
        </w:rPr>
        <w:t>довузовской</w:t>
      </w:r>
      <w:proofErr w:type="spellEnd"/>
      <w:r w:rsidRPr="00A86DFE">
        <w:rPr>
          <w:rFonts w:ascii="Times New Roman" w:hAnsi="Times New Roman"/>
          <w:color w:val="000000"/>
          <w:sz w:val="28"/>
          <w:szCs w:val="28"/>
        </w:rPr>
        <w:t xml:space="preserve"> подготовки, подготовительных отделений, подготовительных курсов, владеющие языком, на котором осуществляется образовательный процесс, проходят собеседование для принятия решения о зачислении.</w:t>
      </w:r>
    </w:p>
    <w:p w:rsidR="009A43AF" w:rsidRPr="00A86DFE" w:rsidRDefault="009A43AF" w:rsidP="009A43AF">
      <w:pPr>
        <w:pStyle w:val="a5"/>
        <w:ind w:firstLine="720"/>
        <w:jc w:val="both"/>
        <w:rPr>
          <w:rFonts w:ascii="Times New Roman" w:hAnsi="Times New Roman"/>
          <w:color w:val="000000"/>
          <w:sz w:val="28"/>
          <w:szCs w:val="28"/>
        </w:rPr>
      </w:pPr>
    </w:p>
    <w:p w:rsidR="009A43AF" w:rsidRPr="00A86DFE" w:rsidRDefault="009A43AF" w:rsidP="009A43AF">
      <w:pPr>
        <w:pStyle w:val="a5"/>
        <w:jc w:val="center"/>
        <w:rPr>
          <w:rFonts w:ascii="Times New Roman" w:hAnsi="Times New Roman"/>
          <w:b/>
          <w:bCs/>
          <w:color w:val="000000"/>
          <w:sz w:val="28"/>
          <w:szCs w:val="28"/>
        </w:rPr>
      </w:pPr>
      <w:r w:rsidRPr="00A86DFE">
        <w:rPr>
          <w:rFonts w:ascii="Times New Roman" w:hAnsi="Times New Roman"/>
          <w:b/>
          <w:bCs/>
          <w:color w:val="000000"/>
          <w:sz w:val="28"/>
          <w:szCs w:val="28"/>
        </w:rPr>
        <w:t>ГЛАВА 4</w:t>
      </w:r>
    </w:p>
    <w:p w:rsidR="009A43AF" w:rsidRPr="00A86DFE" w:rsidRDefault="009A43AF" w:rsidP="009A43AF">
      <w:pPr>
        <w:pStyle w:val="a5"/>
        <w:jc w:val="center"/>
        <w:rPr>
          <w:rFonts w:ascii="Times New Roman" w:hAnsi="Times New Roman"/>
          <w:b/>
          <w:bCs/>
          <w:color w:val="000000"/>
          <w:sz w:val="28"/>
          <w:szCs w:val="28"/>
        </w:rPr>
      </w:pPr>
      <w:r w:rsidRPr="00A86DFE">
        <w:rPr>
          <w:rFonts w:ascii="Times New Roman" w:hAnsi="Times New Roman"/>
          <w:b/>
          <w:bCs/>
          <w:color w:val="000000"/>
          <w:sz w:val="28"/>
          <w:szCs w:val="28"/>
        </w:rPr>
        <w:t>ЛИЦА, ИМЕЮЩИЕ ПРАВО НА ЛЬГОТЫ ПРИ ЗАЧИСЛЕНИИ В УССО</w:t>
      </w:r>
    </w:p>
    <w:p w:rsidR="009A43AF" w:rsidRPr="00A86DFE" w:rsidRDefault="009A43AF" w:rsidP="009A43AF">
      <w:pPr>
        <w:pStyle w:val="a5"/>
        <w:ind w:firstLine="720"/>
        <w:jc w:val="both"/>
        <w:rPr>
          <w:rFonts w:ascii="Times New Roman" w:hAnsi="Times New Roman"/>
          <w:color w:val="000000"/>
          <w:sz w:val="28"/>
          <w:szCs w:val="28"/>
        </w:rPr>
      </w:pP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21. Вне конкурса в порядке перечисления зачисляются: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победители (дипломы I, II или III степени) международных олимпиад (в соответствии с перечнем, устанавливаемым Министерством образования) и республиканской олимпиады по учебному предмету, проведенной Министерством образования в учебном году, который завершился в год приема (далее – учебный год), при поступлении на специальности, для которых данный учебный предмет определен профильным;</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победители (дипломы I, II или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специальности по профилю образования «Инженерные, обрабатывающие и строительные отрасли», направлений образования «Физические, математические и химические науки, науки о Земле», «Информационные и коммуникационные технологии», «Охрана труда», «Транспортные, логистические и почтовые услуги»;</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победители (Гран-при, дипломы I, II или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направления образования «Искусство», соответствующие номинациям творческих конкурсов и фестивалей, олимпиад в сфере культуры;</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участники (спортсмены) Олимпийских игр, лица, занявшие 1–3-е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включенным в реестр видов спорта Республики Беларусь, при поступлении на специальность «Обучение физической культуре»;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участники (спортсмены) Олимпийских игр, лица, занявшие в год приема или в году, предшествующем году приема, 1–3-е места на Юношеских Олимпийских играх, чемпионатах, в финалах кубков, на первенствах мира и </w:t>
      </w:r>
      <w:r w:rsidRPr="00A86DFE">
        <w:rPr>
          <w:rFonts w:ascii="Times New Roman" w:hAnsi="Times New Roman"/>
          <w:color w:val="000000"/>
          <w:sz w:val="28"/>
          <w:szCs w:val="28"/>
        </w:rPr>
        <w:lastRenderedPageBreak/>
        <w:t>Европы, Европейских играх, Европейских юношеских олимпийских фестивалях по видам спорта, входящим в программу Олимпийских игр, и видам спорта, включенным в реестр видов спорта Республики Беларусь, по которым Министерством спорта и туризма сформированы национальные команды Республики Беларусь по видам спорта, а также лица, принимавшие участие в данных спортивных соревнованиях в составе национальных или сборных команд Республики Беларусь по видам спорта, при поступлении на специальность «Тренерская работа (с указанием вида спорта)»;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награжденные в год приема или в течение двух лет, предшествующих году приема, нагрудным знаком «</w:t>
      </w:r>
      <w:proofErr w:type="spellStart"/>
      <w:r w:rsidRPr="00A86DFE">
        <w:rPr>
          <w:rFonts w:ascii="Times New Roman" w:hAnsi="Times New Roman"/>
          <w:color w:val="000000"/>
          <w:sz w:val="28"/>
          <w:szCs w:val="28"/>
        </w:rPr>
        <w:t>Лаўрэат</w:t>
      </w:r>
      <w:proofErr w:type="spellEnd"/>
      <w:r w:rsidRPr="00A86DFE">
        <w:rPr>
          <w:rFonts w:ascii="Times New Roman" w:hAnsi="Times New Roman"/>
          <w:color w:val="000000"/>
          <w:sz w:val="28"/>
          <w:szCs w:val="28"/>
        </w:rPr>
        <w:t xml:space="preserve"> </w:t>
      </w:r>
      <w:proofErr w:type="spellStart"/>
      <w:r w:rsidRPr="00A86DFE">
        <w:rPr>
          <w:rFonts w:ascii="Times New Roman" w:hAnsi="Times New Roman"/>
          <w:color w:val="000000"/>
          <w:sz w:val="28"/>
          <w:szCs w:val="28"/>
        </w:rPr>
        <w:t>спецыяльнага</w:t>
      </w:r>
      <w:proofErr w:type="spellEnd"/>
      <w:r w:rsidRPr="00A86DFE">
        <w:rPr>
          <w:rFonts w:ascii="Times New Roman" w:hAnsi="Times New Roman"/>
          <w:color w:val="000000"/>
          <w:sz w:val="28"/>
          <w:szCs w:val="28"/>
        </w:rPr>
        <w:t xml:space="preserve"> фонду </w:t>
      </w:r>
      <w:proofErr w:type="spellStart"/>
      <w:r w:rsidRPr="00A86DFE">
        <w:rPr>
          <w:rFonts w:ascii="Times New Roman" w:hAnsi="Times New Roman"/>
          <w:color w:val="000000"/>
          <w:sz w:val="28"/>
          <w:szCs w:val="28"/>
        </w:rPr>
        <w:t>Прэзідэнта</w:t>
      </w:r>
      <w:proofErr w:type="spellEnd"/>
      <w:r w:rsidRPr="00A86DFE">
        <w:rPr>
          <w:rFonts w:ascii="Times New Roman" w:hAnsi="Times New Roman"/>
          <w:color w:val="000000"/>
          <w:sz w:val="28"/>
          <w:szCs w:val="28"/>
        </w:rPr>
        <w:t xml:space="preserve"> </w:t>
      </w:r>
      <w:proofErr w:type="spellStart"/>
      <w:r w:rsidRPr="00A86DFE">
        <w:rPr>
          <w:rFonts w:ascii="Times New Roman" w:hAnsi="Times New Roman"/>
          <w:color w:val="000000"/>
          <w:sz w:val="28"/>
          <w:szCs w:val="28"/>
        </w:rPr>
        <w:t>Рэспублікі</w:t>
      </w:r>
      <w:proofErr w:type="spellEnd"/>
      <w:r w:rsidRPr="00A86DFE">
        <w:rPr>
          <w:rFonts w:ascii="Times New Roman" w:hAnsi="Times New Roman"/>
          <w:color w:val="000000"/>
          <w:sz w:val="28"/>
          <w:szCs w:val="28"/>
        </w:rPr>
        <w:t xml:space="preserve"> Беларусь па </w:t>
      </w:r>
      <w:proofErr w:type="spellStart"/>
      <w:r w:rsidRPr="00A86DFE">
        <w:rPr>
          <w:rFonts w:ascii="Times New Roman" w:hAnsi="Times New Roman"/>
          <w:color w:val="000000"/>
          <w:sz w:val="28"/>
          <w:szCs w:val="28"/>
        </w:rPr>
        <w:t>падтрымцы</w:t>
      </w:r>
      <w:proofErr w:type="spellEnd"/>
      <w:r w:rsidRPr="00A86DFE">
        <w:rPr>
          <w:rFonts w:ascii="Times New Roman" w:hAnsi="Times New Roman"/>
          <w:color w:val="000000"/>
          <w:sz w:val="28"/>
          <w:szCs w:val="28"/>
        </w:rPr>
        <w:t xml:space="preserve"> </w:t>
      </w:r>
      <w:proofErr w:type="spellStart"/>
      <w:r w:rsidRPr="00A86DFE">
        <w:rPr>
          <w:rFonts w:ascii="Times New Roman" w:hAnsi="Times New Roman"/>
          <w:color w:val="000000"/>
          <w:sz w:val="28"/>
          <w:szCs w:val="28"/>
        </w:rPr>
        <w:t>таленавітай</w:t>
      </w:r>
      <w:proofErr w:type="spellEnd"/>
      <w:r w:rsidRPr="00A86DFE">
        <w:rPr>
          <w:rFonts w:ascii="Times New Roman" w:hAnsi="Times New Roman"/>
          <w:color w:val="000000"/>
          <w:sz w:val="28"/>
          <w:szCs w:val="28"/>
        </w:rPr>
        <w:t xml:space="preserve"> </w:t>
      </w:r>
      <w:proofErr w:type="spellStart"/>
      <w:r w:rsidRPr="00A86DFE">
        <w:rPr>
          <w:rFonts w:ascii="Times New Roman" w:hAnsi="Times New Roman"/>
          <w:color w:val="000000"/>
          <w:sz w:val="28"/>
          <w:szCs w:val="28"/>
        </w:rPr>
        <w:t>моладзі</w:t>
      </w:r>
      <w:proofErr w:type="spellEnd"/>
      <w:r w:rsidRPr="00A86DFE">
        <w:rPr>
          <w:rFonts w:ascii="Times New Roman" w:hAnsi="Times New Roman"/>
          <w:color w:val="000000"/>
          <w:sz w:val="28"/>
          <w:szCs w:val="28"/>
        </w:rPr>
        <w:t>» за творческие достижения в сфере культуры, соответствующие избранной специальности;</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награжденные в год приема или в течение двух лет, предшествующих году приема, нагрудным знаком «</w:t>
      </w:r>
      <w:proofErr w:type="spellStart"/>
      <w:r w:rsidRPr="00A86DFE">
        <w:rPr>
          <w:rFonts w:ascii="Times New Roman" w:hAnsi="Times New Roman"/>
          <w:color w:val="000000"/>
          <w:sz w:val="28"/>
          <w:szCs w:val="28"/>
        </w:rPr>
        <w:t>Лаўрэат</w:t>
      </w:r>
      <w:proofErr w:type="spellEnd"/>
      <w:r w:rsidRPr="00A86DFE">
        <w:rPr>
          <w:rFonts w:ascii="Times New Roman" w:hAnsi="Times New Roman"/>
          <w:color w:val="000000"/>
          <w:sz w:val="28"/>
          <w:szCs w:val="28"/>
        </w:rPr>
        <w:t xml:space="preserve"> </w:t>
      </w:r>
      <w:proofErr w:type="spellStart"/>
      <w:r w:rsidRPr="00A86DFE">
        <w:rPr>
          <w:rFonts w:ascii="Times New Roman" w:hAnsi="Times New Roman"/>
          <w:color w:val="000000"/>
          <w:sz w:val="28"/>
          <w:szCs w:val="28"/>
        </w:rPr>
        <w:t>спецыяльнага</w:t>
      </w:r>
      <w:proofErr w:type="spellEnd"/>
      <w:r w:rsidRPr="00A86DFE">
        <w:rPr>
          <w:rFonts w:ascii="Times New Roman" w:hAnsi="Times New Roman"/>
          <w:color w:val="000000"/>
          <w:sz w:val="28"/>
          <w:szCs w:val="28"/>
        </w:rPr>
        <w:t xml:space="preserve"> фонду </w:t>
      </w:r>
      <w:proofErr w:type="spellStart"/>
      <w:r w:rsidRPr="00A86DFE">
        <w:rPr>
          <w:rFonts w:ascii="Times New Roman" w:hAnsi="Times New Roman"/>
          <w:color w:val="000000"/>
          <w:sz w:val="28"/>
          <w:szCs w:val="28"/>
        </w:rPr>
        <w:t>Прэзідэнта</w:t>
      </w:r>
      <w:proofErr w:type="spellEnd"/>
      <w:r w:rsidRPr="00A86DFE">
        <w:rPr>
          <w:rFonts w:ascii="Times New Roman" w:hAnsi="Times New Roman"/>
          <w:color w:val="000000"/>
          <w:sz w:val="28"/>
          <w:szCs w:val="28"/>
        </w:rPr>
        <w:t xml:space="preserve"> </w:t>
      </w:r>
      <w:proofErr w:type="spellStart"/>
      <w:r w:rsidRPr="00A86DFE">
        <w:rPr>
          <w:rFonts w:ascii="Times New Roman" w:hAnsi="Times New Roman"/>
          <w:color w:val="000000"/>
          <w:sz w:val="28"/>
          <w:szCs w:val="28"/>
        </w:rPr>
        <w:t>Рэспублікі</w:t>
      </w:r>
      <w:proofErr w:type="spellEnd"/>
      <w:r w:rsidRPr="00A86DFE">
        <w:rPr>
          <w:rFonts w:ascii="Times New Roman" w:hAnsi="Times New Roman"/>
          <w:color w:val="000000"/>
          <w:sz w:val="28"/>
          <w:szCs w:val="28"/>
        </w:rPr>
        <w:t xml:space="preserve"> Беларусь па </w:t>
      </w:r>
      <w:proofErr w:type="spellStart"/>
      <w:r w:rsidRPr="00A86DFE">
        <w:rPr>
          <w:rFonts w:ascii="Times New Roman" w:hAnsi="Times New Roman"/>
          <w:color w:val="000000"/>
          <w:sz w:val="28"/>
          <w:szCs w:val="28"/>
        </w:rPr>
        <w:t>сацыяльнай</w:t>
      </w:r>
      <w:proofErr w:type="spellEnd"/>
      <w:r w:rsidRPr="00A86DFE">
        <w:rPr>
          <w:rFonts w:ascii="Times New Roman" w:hAnsi="Times New Roman"/>
          <w:color w:val="000000"/>
          <w:sz w:val="28"/>
          <w:szCs w:val="28"/>
        </w:rPr>
        <w:t xml:space="preserve"> </w:t>
      </w:r>
      <w:proofErr w:type="spellStart"/>
      <w:r w:rsidRPr="00A86DFE">
        <w:rPr>
          <w:rFonts w:ascii="Times New Roman" w:hAnsi="Times New Roman"/>
          <w:color w:val="000000"/>
          <w:sz w:val="28"/>
          <w:szCs w:val="28"/>
        </w:rPr>
        <w:t>падтрымцы</w:t>
      </w:r>
      <w:proofErr w:type="spellEnd"/>
      <w:r w:rsidRPr="00A86DFE">
        <w:rPr>
          <w:rFonts w:ascii="Times New Roman" w:hAnsi="Times New Roman"/>
          <w:color w:val="000000"/>
          <w:sz w:val="28"/>
          <w:szCs w:val="28"/>
        </w:rPr>
        <w:t xml:space="preserve"> </w:t>
      </w:r>
      <w:proofErr w:type="spellStart"/>
      <w:r w:rsidRPr="00A86DFE">
        <w:rPr>
          <w:rFonts w:ascii="Times New Roman" w:hAnsi="Times New Roman"/>
          <w:color w:val="000000"/>
          <w:sz w:val="28"/>
          <w:szCs w:val="28"/>
        </w:rPr>
        <w:t>здольных</w:t>
      </w:r>
      <w:proofErr w:type="spellEnd"/>
      <w:r w:rsidRPr="00A86DFE">
        <w:rPr>
          <w:rFonts w:ascii="Times New Roman" w:hAnsi="Times New Roman"/>
          <w:color w:val="000000"/>
          <w:sz w:val="28"/>
          <w:szCs w:val="28"/>
        </w:rPr>
        <w:t xml:space="preserve"> </w:t>
      </w:r>
      <w:proofErr w:type="spellStart"/>
      <w:r w:rsidRPr="00A86DFE">
        <w:rPr>
          <w:rFonts w:ascii="Times New Roman" w:hAnsi="Times New Roman"/>
          <w:color w:val="000000"/>
          <w:sz w:val="28"/>
          <w:szCs w:val="28"/>
        </w:rPr>
        <w:t>навучэнцаў</w:t>
      </w:r>
      <w:proofErr w:type="spellEnd"/>
      <w:r w:rsidRPr="00A86DFE">
        <w:rPr>
          <w:rFonts w:ascii="Times New Roman" w:hAnsi="Times New Roman"/>
          <w:color w:val="000000"/>
          <w:sz w:val="28"/>
          <w:szCs w:val="28"/>
        </w:rPr>
        <w:t xml:space="preserve"> i </w:t>
      </w:r>
      <w:proofErr w:type="spellStart"/>
      <w:r w:rsidRPr="00A86DFE">
        <w:rPr>
          <w:rFonts w:ascii="Times New Roman" w:hAnsi="Times New Roman"/>
          <w:color w:val="000000"/>
          <w:sz w:val="28"/>
          <w:szCs w:val="28"/>
        </w:rPr>
        <w:t>студэнтаў</w:t>
      </w:r>
      <w:proofErr w:type="spellEnd"/>
      <w:r w:rsidRPr="00A86DFE">
        <w:rPr>
          <w:rFonts w:ascii="Times New Roman" w:hAnsi="Times New Roman"/>
          <w:color w:val="000000"/>
          <w:sz w:val="28"/>
          <w:szCs w:val="28"/>
        </w:rPr>
        <w:t>» за высокие достижения в отдельных предметных сферах, соответствующих избранному профилю (направлению)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победители (дипломы I, II или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при поступлении на специальности, соответствующие номинациям (компетенциям) таких конкурсов;</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имеющие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выданный в год поступления, и поступающие в УССО для получения среднего специального образования в сокращенный срок;</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осуществляющие подготовку кадров со средним специальным образованием для Вооруженных Сил Республики Беларусь.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w:t>
      </w:r>
      <w:r w:rsidRPr="00A86DFE">
        <w:rPr>
          <w:rFonts w:ascii="Times New Roman" w:hAnsi="Times New Roman"/>
          <w:color w:val="000000"/>
          <w:sz w:val="28"/>
          <w:szCs w:val="28"/>
        </w:rPr>
        <w:lastRenderedPageBreak/>
        <w:t>образования, при наличии в документе об образовании отметки не ниже 6 (шести) баллов по профильному учебному предмету при поступлении в УССО на наиболее востребованные экономикой специальности. Перечень этих специальностей устанавливается Министерством образования по согласованию с Министерством экономики и Министерством труда и социальной защиты;</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дети военнослужащих, погибших при исполнении обязанностей военной службы, а также умерших в период прохождения военной службы вследствие ранения, контузии, увечья или заболевания, непосредственно связанных со спецификой несения военной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 при поступлении в УССО, осуществляющие подготовку кадров со средним специальным образованием для Вооруженных Сил Республики Беларусь;</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прошедшие обучение в профильных классах (группах) военно-патриотической направленности учреждений общего среднего образования, при наличии в документе об образовании отметки не ниже 6 (шести) баллов по профильному учебному предмету и рекомендации педагогического совета учреждения образования, которое они окончили, при поступлении в УССО, осуществляющие подготовку кадров со средним специальным образованием для Вооруженных Сил Республики Беларусь;</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этим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 при наличии в документе об образовании отметки не ниже 5 (пяти) баллов по профильному учебному предмету.</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22. В случае, если перечисленные в пункте 21 настоящих Правил мероприятия в учебном году не проводились, абитуриентам засчитываются их результаты предыдущего учебного года.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23. На места, оставшиеся после зачисления абитуриентов на основании пункта 21 настоящих Правил, вне конкурса (кроме специальности «Тренерская работа (с указанием вида спорта)» и специальностей, на которые конкурс в определенной форме получения образования в году, предшествующем году </w:t>
      </w:r>
      <w:r w:rsidRPr="00A86DFE">
        <w:rPr>
          <w:rFonts w:ascii="Times New Roman" w:hAnsi="Times New Roman"/>
          <w:color w:val="000000"/>
          <w:sz w:val="28"/>
          <w:szCs w:val="28"/>
        </w:rPr>
        <w:lastRenderedPageBreak/>
        <w:t>приема, составлял три человека и более на место) при наличии в документе об образовании отметки не ниже 4 (четырех) баллов по профильному учебному предмету, а при проведении вступительного испытания – при получении положительных отметок зачисляются: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дети-сироты и дети, оставшиеся без попечения родителей, а также лица из числа детей-сирот и детей, оставшихся без попечения родителей;</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выпускники кадетских училищ, окончившие их в год поступления, в УССО, осуществляющие подготовку кадров со средним специальным образованием для Вооруженных Сил Республики Беларусь, – в количестве до 30 процентов от контрольных цифр приема;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имеющие профессионально-техническое образование с общим средним образованием, стаж работы (период осуществления предпринимательской деятельности или деятельности, не относящейся к предпринимательской) по специальности не менее двух лет, работающие (осуществляющие предпринимательскую деятельность или деятельность, не относящуюся к предпринимательской) по специальности на дату подачи документов в приемные комиссии УССО и поступающие для получения среднего специального образования в очной (вечерней), заочной или дистанционной форме получения образования по избранному профилю (направлению)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проходившие срочную военную службу в штатных подразделениях почетного караула Вооруженных Сил Республики Беларусь, органов пограничной службы, внутренних войск Министерства внутренних дел (выслужившие установленный срок военной службы по призыву и уволенные со срочной военной службы в запас в год приема или в году, предшествующем году приема), имеющие рекомендацию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в количестве до 10 процентов от контрольных цифр приема;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24. Преимущественное право на зачисление при равном значении среднего балла документа (документов) об образовании или общей суммы баллов по результатам сдачи вступительного испытания и среднего балла документа (документов) об образовании в порядке перечисления имеют:</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лица, занявшие 1–3-е места на официальных чемпионатах, в финалах кубков, на первенствах, Олимпийских днях молодежи, спартакиадах детско-юношеских спортивных школ Республики Беларусь, республиканских </w:t>
      </w:r>
      <w:r w:rsidRPr="00A86DFE">
        <w:rPr>
          <w:rFonts w:ascii="Times New Roman" w:hAnsi="Times New Roman"/>
          <w:color w:val="000000"/>
          <w:sz w:val="28"/>
          <w:szCs w:val="28"/>
        </w:rPr>
        <w:lastRenderedPageBreak/>
        <w:t>спартакиадах школьников (учащейся молодежи), при поступлении на специальность «Тренерская работа (с указанием вида спорта)»;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включенные Министерством спорта и туризма в списочные составы национальных или сборных команд Республики Беларусь по видам спорта, при поступлении на специальность «Тренерская работа (с указанием вида спорта)»;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указанные в пункте 23 настоящих Правил, если они поступают на специальности, на которые конкурс в определенной форме получения среднего специального образования в году, предшествующем году приема, составлял три человека и более на место;</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инвалиды I или II группы, дети-инвалиды в возрасте до 18 лет, представившие при приеме документов соответствующее удостоверение и заключение врачебно-консультационной комиссии или медико-реабилитационной экспертной комиссии об отсутствии медицинских противопоказаний к обучению по избранной специальности;</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дети военнослужащих, служащих (рабочих), занимавших штатные должности в воинских частях, погибших (умерших) или ставших инвалидами при исполнении обязанностей военной службы или работы в составе войск на территории государств, в которых велись боевые действия, а также дети военнослужащих, погибших (умерших) в мирное время при исполнении обязанностей военной службы;</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дети лиц начальствующего и рядового состава органов внутренних дел, Следственного комитета, Государственного комитета судебных экспертиз,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обязанностей;</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дети лиц начальствующего и рядового состава органов финансовых расследований Комитета государственного контроля, органов и подразделений по чрезвычайным ситуациям, погибших (умерших) при исполнении служебных обязанностей;</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выпускники учреждения образования «Минское суворовское военное училище», окончившие его в год поступления и направленные для дальнейшего обучения в УССО в пределах плана распределения суворовцев;</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имеющие льготы в соответствии с подпунктом 7.1 пункта 7 статьи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инвалиды III группы;</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лица, 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w:t>
      </w:r>
      <w:r w:rsidRPr="00A86DFE">
        <w:rPr>
          <w:rFonts w:ascii="Times New Roman" w:hAnsi="Times New Roman"/>
          <w:color w:val="000000"/>
          <w:sz w:val="28"/>
          <w:szCs w:val="28"/>
        </w:rPr>
        <w:lastRenderedPageBreak/>
        <w:t>Республики Беларусь «О социальной защите граждан, пострадавших от катастрофы на Чернобыльской АЭС, других радиационных аварий»;</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являющиеся членами многодетных семей;</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имеющие рекомендации воинских частей, органов пограничной службы на обучение в учреждениях образования, при зачислении в УССО, осуществляющие подготовку кадров со средним специальным образованием для Вооруженных Сил Республики Беларусь.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имеющие больший (не менее одного года) стаж работы (период осуществления предпринимательской деятельности или деятельности, не относящейся к предпринимательской) по избранному профилю (направлению) образования, при поступлении на очную (вечернюю), заочную или дистанционную форму получения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получившие более высокий балл на вступительном испытании;</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имеющие в документе об образовании более высокий балл по профильному учебному предмету;</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имеющие в документе об образовании более высокий балл по учебным предметам «Русский язык» и «Белорусский язык»;</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имеющие более высокий средний балл документа об образовании, точность которого определяется до сотых долей единицы;</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имеющие более высокий балл по результатам собеседования по профильному учебному предмету, проводимого УССО в целях установления преимущественного права на зачисление при равной общей сумме баллов в порядке, устанавливаемом Министерством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указанным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w:t>
      </w:r>
    </w:p>
    <w:p w:rsidR="009A43AF" w:rsidRPr="00A86DFE" w:rsidRDefault="009A43AF" w:rsidP="009A43AF">
      <w:pPr>
        <w:pStyle w:val="a5"/>
        <w:jc w:val="center"/>
        <w:rPr>
          <w:rFonts w:ascii="Times New Roman" w:hAnsi="Times New Roman"/>
          <w:b/>
          <w:bCs/>
          <w:color w:val="000000"/>
          <w:sz w:val="28"/>
          <w:szCs w:val="28"/>
        </w:rPr>
      </w:pPr>
      <w:r w:rsidRPr="00A86DFE">
        <w:rPr>
          <w:rFonts w:ascii="Times New Roman" w:hAnsi="Times New Roman"/>
          <w:b/>
          <w:bCs/>
          <w:color w:val="000000"/>
          <w:sz w:val="28"/>
          <w:szCs w:val="28"/>
        </w:rPr>
        <w:t>ГЛАВА 5</w:t>
      </w:r>
    </w:p>
    <w:p w:rsidR="009A43AF" w:rsidRPr="00A86DFE" w:rsidRDefault="009A43AF" w:rsidP="009A43AF">
      <w:pPr>
        <w:pStyle w:val="a5"/>
        <w:jc w:val="center"/>
        <w:rPr>
          <w:rFonts w:ascii="Times New Roman" w:hAnsi="Times New Roman"/>
          <w:b/>
          <w:bCs/>
          <w:color w:val="000000"/>
          <w:sz w:val="28"/>
          <w:szCs w:val="28"/>
        </w:rPr>
      </w:pPr>
      <w:r w:rsidRPr="00A86DFE">
        <w:rPr>
          <w:rFonts w:ascii="Times New Roman" w:hAnsi="Times New Roman"/>
          <w:b/>
          <w:bCs/>
          <w:color w:val="000000"/>
          <w:sz w:val="28"/>
          <w:szCs w:val="28"/>
        </w:rPr>
        <w:t>ЗАЧИСЛЕНИЕ АБИТУРИЕНТОВ</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25. Сроки зачисления абитуриентов определяются Министерством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lastRenderedPageBreak/>
        <w:t>26. Зачисление абитуриентов в УССО проводится по конкурсу на основе: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среднего балла документа (документов) об образовании, определяемого по десятибалльной шкале (с точностью до десятых долей единицы) (далее – средний балл документа (документов) об образовании), кроме абитуриентов, поступающих на специальности, по которым необходимо сдавать вступительное испытание;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общей суммы баллов, подсчитанной по результатам сдачи вступительного испытания и среднего балла документа (документов) об образовании, – для абитуриентов, поступающих на специальности, по которым необходимо сдавать вступительное испытание.</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Средний балл документа (документов) об образовании по пятибалльной шкале переводится в десятибалльную шкалу по переводной таблице среднего балла документа об образовании согласно приложению.</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При поступлении для получения среднего специального образования в сокращенный срок зачисляются по конкурсу среднего балла: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одного документа об образовании (диплома о профессионально-техническом образовании с получением общего среднего образования) – абитуриенты, получившие профессионально-техническое образование на основе общего базового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двух документов об образовании (аттестата об общем среднем образовании и диплома о профессионально-техническом образовании без получения общего среднего образования) – абитуриенты, получившие профессионально-техническое образование на основе общего среднего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27. Зачисление на платной основе в УССО на творческие специальности, при поступлении на которые необходимо сдавать вступительное испытание, осуществляется по конкурсу в порядке перечисления: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сдавшие вступительное испытание в данном УССО;</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абитуриенты, сдавшие вступительное испытание в другом УССО.</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28. На места, установленные контрольными цифрами приема для получения среднего специального образования на условиях целевой подготовки, проводится отдельный конкурс. Абитуриенты, которые не проходят по конкурсу для получения среднего специального образования на условиях целевой подготовки, вправе участвовать в конкурсе на общих основаниях.</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29. На места, установленные контрольными цифрами приема в УССО, осуществляющие подготовку кадров для воинских формирований и военизированных организаций, зачисление осуществляется по отдельному конкурсу в соответствии с установленными учредителем УССО квотой для каждого государственного органа и квотами для лиц мужского и женского пола.</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30. Абитуриенты, положительно сдавшие вступительные испытания в государственное УССО, но не прошедшие по конкурсу на получение среднего специального образования за счет средств бюджета, а также абитуриенты, не </w:t>
      </w:r>
      <w:r w:rsidRPr="00A86DFE">
        <w:rPr>
          <w:rFonts w:ascii="Times New Roman" w:hAnsi="Times New Roman"/>
          <w:color w:val="000000"/>
          <w:sz w:val="28"/>
          <w:szCs w:val="28"/>
        </w:rPr>
        <w:lastRenderedPageBreak/>
        <w:t>прошедшие по конкурсу среднего балла документа (документов) об образовании на получение среднего специального образования за счет средств бюджета, вправе участвовать в конкурсе на получение среднего специального образования на платной основе на основании заявления.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При зачислении для получения среднего специального образования на условиях целевой подготовки договор о целевой подготовке специалиста (рабочего) со средним специальным образованием, подписанный абитуриентом, прошедшим по конкурсу на целевые места, и заказчиком, также подписывается руководителем учреждения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31. Абитуриенты, имеющие общее среднее образование и не прошедшие по конкурсу в год приема на места, определенные контрольными цифрами приема и цифрами приема, могут быть зачислены на специальности на второй курс в УССО на вакантные места в учебные группы, сформированные на основе общего базового образования в году, предшествующем году приема, на условиях, предусмотренных настоящими Правилами. Сроки информирования абитуриентов о наличии вакантных мест в учебных группах, сформированных на основе общего базового образования в году, предшествующем году приема, устанавливаются Министерством образования.</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На места, определенные контрольными цифрами приема и цифрами приема, оставшиеся после зачисления абитуриентов, участвовавших в конкурсе на получение среднего специального образования по соответствующей специальности, по конкурсу зачисляются абитуриенты:</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положительно сдавшие такие же вступительные испытания, но не прошедшие по конкурсу в данном УССО на другую специальность;</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не прошедшие по конкурсу среднего балла документа (документов) об образовании в данном УССО на другую специальность.</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При появлении вакантных мест на очную (вечернюю), заочную или дистанционную форму получения образования за счет средств бюджета на эти места могут зачисляться абитуриенты, участвовавшие в конкурсе на очную (вечернюю), заочную или дистанционную форму получения образования на платной основе или не прошедшие по конкурсу на очную (дневную) форму.</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При появлении вакантных целевых мест по согласованному решению приемной комиссии УССО и заказчика договоры о целевой подготовке специалиста (рабочего) со средним специальным образованием могут заключаться с абитуриентами, прошедшими по конкурсу среднего балла документа (документов) об образовании на получение среднего специального образования в данном УССО или другом УССО, абитуриентами, успешно сдавшими соответствующее вступительное испытание в данном УССО или другом УССО, учреждении высшего образования, или эти места передаются на общий конкурс.</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 xml:space="preserve">На места, определенные контрольными цифрами приема, оставшиеся после зачисления абитуриентов вакантными, может осуществляться </w:t>
      </w:r>
      <w:r w:rsidRPr="00A86DFE">
        <w:rPr>
          <w:rFonts w:ascii="Times New Roman" w:hAnsi="Times New Roman"/>
          <w:color w:val="000000"/>
          <w:sz w:val="28"/>
          <w:szCs w:val="28"/>
        </w:rPr>
        <w:lastRenderedPageBreak/>
        <w:t>дополнительный набор, сроки и условия которого определяются Министерством образования.</w:t>
      </w:r>
    </w:p>
    <w:p w:rsidR="009A43AF" w:rsidRPr="00A86DFE" w:rsidRDefault="009A43AF" w:rsidP="009A43AF">
      <w:pPr>
        <w:pStyle w:val="a5"/>
        <w:ind w:firstLine="720"/>
        <w:jc w:val="both"/>
        <w:rPr>
          <w:rFonts w:ascii="Times New Roman" w:hAnsi="Times New Roman"/>
          <w:color w:val="000000"/>
          <w:sz w:val="28"/>
          <w:szCs w:val="28"/>
        </w:rPr>
      </w:pPr>
    </w:p>
    <w:p w:rsidR="009A43AF" w:rsidRPr="00A86DFE" w:rsidRDefault="009A43AF" w:rsidP="009A43AF">
      <w:pPr>
        <w:pStyle w:val="a5"/>
        <w:ind w:firstLine="720"/>
        <w:jc w:val="both"/>
        <w:rPr>
          <w:rFonts w:ascii="Times New Roman" w:hAnsi="Times New Roman"/>
          <w:color w:val="000000"/>
          <w:sz w:val="28"/>
          <w:szCs w:val="28"/>
        </w:rPr>
      </w:pPr>
    </w:p>
    <w:p w:rsidR="009A43AF" w:rsidRPr="00A86DFE" w:rsidRDefault="009A43AF" w:rsidP="009A43AF">
      <w:pPr>
        <w:pStyle w:val="a5"/>
        <w:ind w:firstLine="720"/>
        <w:jc w:val="both"/>
        <w:rPr>
          <w:rFonts w:ascii="Times New Roman" w:hAnsi="Times New Roman"/>
          <w:color w:val="000000"/>
          <w:sz w:val="28"/>
          <w:szCs w:val="28"/>
        </w:rPr>
      </w:pPr>
    </w:p>
    <w:p w:rsidR="009A43AF" w:rsidRPr="00A86DFE" w:rsidRDefault="009A43AF" w:rsidP="009A43AF">
      <w:pPr>
        <w:pStyle w:val="a5"/>
        <w:ind w:firstLine="720"/>
        <w:jc w:val="both"/>
        <w:rPr>
          <w:rFonts w:ascii="Times New Roman" w:hAnsi="Times New Roman"/>
          <w:color w:val="000000"/>
          <w:sz w:val="28"/>
          <w:szCs w:val="28"/>
        </w:rPr>
      </w:pPr>
    </w:p>
    <w:p w:rsidR="009A43AF" w:rsidRPr="00A86DFE" w:rsidRDefault="009A43AF" w:rsidP="009A43AF">
      <w:pPr>
        <w:pStyle w:val="a5"/>
        <w:jc w:val="center"/>
        <w:rPr>
          <w:rFonts w:ascii="Times New Roman" w:hAnsi="Times New Roman"/>
          <w:b/>
          <w:bCs/>
          <w:color w:val="000000"/>
          <w:sz w:val="28"/>
          <w:szCs w:val="28"/>
        </w:rPr>
      </w:pPr>
      <w:r w:rsidRPr="00A86DFE">
        <w:rPr>
          <w:rFonts w:ascii="Times New Roman" w:hAnsi="Times New Roman"/>
          <w:b/>
          <w:bCs/>
          <w:color w:val="000000"/>
          <w:sz w:val="28"/>
          <w:szCs w:val="28"/>
        </w:rPr>
        <w:t>ГЛАВА 6</w:t>
      </w:r>
    </w:p>
    <w:p w:rsidR="009A43AF" w:rsidRPr="00A86DFE" w:rsidRDefault="009A43AF" w:rsidP="009A43AF">
      <w:pPr>
        <w:pStyle w:val="a5"/>
        <w:jc w:val="center"/>
        <w:rPr>
          <w:rFonts w:ascii="Times New Roman" w:hAnsi="Times New Roman"/>
          <w:b/>
          <w:bCs/>
          <w:color w:val="000000"/>
          <w:sz w:val="28"/>
          <w:szCs w:val="28"/>
        </w:rPr>
      </w:pPr>
      <w:r w:rsidRPr="00A86DFE">
        <w:rPr>
          <w:rFonts w:ascii="Times New Roman" w:hAnsi="Times New Roman"/>
          <w:b/>
          <w:bCs/>
          <w:color w:val="000000"/>
          <w:sz w:val="28"/>
          <w:szCs w:val="28"/>
        </w:rPr>
        <w:t>ЗАКЛЮЧИТЕЛЬНЫЕ ПОЛОЖЕНИЯ</w:t>
      </w:r>
    </w:p>
    <w:p w:rsidR="009A43AF" w:rsidRPr="00A86DFE" w:rsidRDefault="009A43AF" w:rsidP="009A43AF">
      <w:pPr>
        <w:pStyle w:val="a5"/>
        <w:ind w:firstLine="720"/>
        <w:jc w:val="both"/>
        <w:rPr>
          <w:rFonts w:ascii="Times New Roman" w:hAnsi="Times New Roman"/>
          <w:color w:val="000000"/>
          <w:sz w:val="28"/>
          <w:szCs w:val="28"/>
        </w:rPr>
      </w:pP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32. В случае, если до начала учебного года в год приема и на протяжении тридцати рабочих дней после начала учебного года в год приема абитуриенты, зачисленные на обучение, были отчислены из УССО, на вакантные места зачисляются абитуриенты, не прошедшие по конкурсу на данную специальность в данной форме получения образования в этом УССО. Зачисление на вакантные места на обучение за счет средств бюджета лиц, поступавших в УССО и участвовавших в конкурсе на иные специальности, допускается только при отсутствии конкурса на обучение за счет средств бюджета по данной специальности.</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33. При заключении в установленном порядке договоров в сфере образования для абитуриентов в возрасте до 18 лет необходимо наличие письменного согласия одного из его законных представителей.</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34. Если международными договорами Республики Беларусь установлены иные правила, отличные от настоящих Правил, то применяются правила международных договоров.</w:t>
      </w:r>
    </w:p>
    <w:p w:rsidR="009A43AF" w:rsidRPr="00A86DFE" w:rsidRDefault="009A43AF" w:rsidP="009A43AF">
      <w:pPr>
        <w:pStyle w:val="a5"/>
        <w:ind w:firstLine="720"/>
        <w:jc w:val="both"/>
        <w:rPr>
          <w:rFonts w:ascii="Times New Roman" w:hAnsi="Times New Roman"/>
          <w:color w:val="000000"/>
          <w:sz w:val="28"/>
          <w:szCs w:val="28"/>
        </w:rPr>
      </w:pPr>
      <w:r w:rsidRPr="00A86DFE">
        <w:rPr>
          <w:rFonts w:ascii="Times New Roman" w:hAnsi="Times New Roman"/>
          <w:color w:val="000000"/>
          <w:sz w:val="28"/>
          <w:szCs w:val="28"/>
        </w:rPr>
        <w:t>35. Вопросы приема в УССО, не определенные в настоящих Правилах, решаются учреждениями образования в соответствии с иными актами законодательства.</w:t>
      </w:r>
    </w:p>
    <w:p w:rsidR="009A43AF" w:rsidRPr="00A86DFE" w:rsidRDefault="009A43AF" w:rsidP="009A43AF">
      <w:pPr>
        <w:pStyle w:val="a3"/>
        <w:spacing w:before="65" w:line="281" w:lineRule="exact"/>
        <w:ind w:left="6551" w:right="527"/>
        <w:rPr>
          <w:color w:val="000000"/>
        </w:rPr>
      </w:pPr>
    </w:p>
    <w:p w:rsidR="009A43AF" w:rsidRPr="00A86DFE" w:rsidRDefault="009A43AF" w:rsidP="009A43AF">
      <w:pPr>
        <w:pStyle w:val="a3"/>
        <w:spacing w:before="65" w:line="281" w:lineRule="exact"/>
        <w:ind w:left="6551" w:right="527"/>
        <w:rPr>
          <w:color w:val="000000"/>
        </w:rPr>
      </w:pPr>
    </w:p>
    <w:tbl>
      <w:tblPr>
        <w:tblW w:w="5000" w:type="pct"/>
        <w:tblCellMar>
          <w:left w:w="0" w:type="dxa"/>
          <w:right w:w="0" w:type="dxa"/>
        </w:tblCellMar>
        <w:tblLook w:val="04A0" w:firstRow="1" w:lastRow="0" w:firstColumn="1" w:lastColumn="0" w:noHBand="0" w:noVBand="1"/>
      </w:tblPr>
      <w:tblGrid>
        <w:gridCol w:w="9701"/>
      </w:tblGrid>
      <w:tr w:rsidR="009A43AF" w:rsidRPr="00A86DFE" w:rsidTr="00FB3FEA">
        <w:tc>
          <w:tcPr>
            <w:tcW w:w="5000" w:type="pct"/>
            <w:tcMar>
              <w:top w:w="0" w:type="dxa"/>
              <w:left w:w="6" w:type="dxa"/>
              <w:bottom w:w="0" w:type="dxa"/>
              <w:right w:w="6" w:type="dxa"/>
            </w:tcMar>
            <w:hideMark/>
          </w:tcPr>
          <w:p w:rsidR="009A43AF" w:rsidRPr="00A86DFE" w:rsidRDefault="009A43AF" w:rsidP="00FB3FEA">
            <w:pPr>
              <w:widowControl/>
              <w:autoSpaceDE/>
              <w:autoSpaceDN/>
              <w:spacing w:after="24"/>
              <w:ind w:left="6362"/>
              <w:rPr>
                <w:color w:val="000000"/>
                <w:lang w:bidi="ar-SA"/>
              </w:rPr>
            </w:pPr>
            <w:r w:rsidRPr="00A86DFE">
              <w:rPr>
                <w:color w:val="000000"/>
                <w:lang w:bidi="ar-SA"/>
              </w:rPr>
              <w:t>Приложение</w:t>
            </w:r>
          </w:p>
          <w:p w:rsidR="009A43AF" w:rsidRPr="00A86DFE" w:rsidRDefault="009A43AF" w:rsidP="00FB3FEA">
            <w:pPr>
              <w:widowControl/>
              <w:autoSpaceDE/>
              <w:autoSpaceDN/>
              <w:ind w:left="6362"/>
              <w:rPr>
                <w:color w:val="000000"/>
                <w:lang w:bidi="ar-SA"/>
              </w:rPr>
            </w:pPr>
            <w:r w:rsidRPr="00A86DFE">
              <w:rPr>
                <w:color w:val="000000"/>
                <w:lang w:bidi="ar-SA"/>
              </w:rPr>
              <w:t>к Правилам приема лиц</w:t>
            </w:r>
            <w:r w:rsidRPr="00A86DFE">
              <w:rPr>
                <w:color w:val="000000"/>
                <w:lang w:bidi="ar-SA"/>
              </w:rPr>
              <w:br/>
              <w:t>для получения среднего</w:t>
            </w:r>
            <w:r w:rsidRPr="00A86DFE">
              <w:rPr>
                <w:color w:val="000000"/>
                <w:lang w:bidi="ar-SA"/>
              </w:rPr>
              <w:br/>
              <w:t xml:space="preserve">специального образования </w:t>
            </w:r>
          </w:p>
        </w:tc>
      </w:tr>
    </w:tbl>
    <w:p w:rsidR="009A43AF" w:rsidRPr="00A86DFE" w:rsidRDefault="009A43AF" w:rsidP="009A43AF">
      <w:pPr>
        <w:pStyle w:val="a5"/>
        <w:rPr>
          <w:rFonts w:ascii="Times New Roman" w:hAnsi="Times New Roman"/>
          <w:b/>
          <w:bCs/>
          <w:color w:val="000000"/>
          <w:sz w:val="24"/>
          <w:szCs w:val="24"/>
        </w:rPr>
      </w:pPr>
      <w:r w:rsidRPr="00A86DFE">
        <w:rPr>
          <w:rFonts w:ascii="Times New Roman" w:hAnsi="Times New Roman"/>
          <w:b/>
          <w:bCs/>
          <w:color w:val="000000"/>
          <w:sz w:val="24"/>
          <w:szCs w:val="24"/>
        </w:rPr>
        <w:t>ПЕРЕВОДНАЯ ТАБЛИЦА</w:t>
      </w:r>
      <w:r w:rsidRPr="00A86DFE">
        <w:rPr>
          <w:rFonts w:ascii="Times New Roman" w:hAnsi="Times New Roman"/>
          <w:b/>
          <w:bCs/>
          <w:color w:val="000000"/>
          <w:sz w:val="24"/>
          <w:szCs w:val="24"/>
        </w:rPr>
        <w:br/>
        <w:t>среднего балла документа об образовании</w:t>
      </w:r>
    </w:p>
    <w:tbl>
      <w:tblPr>
        <w:tblW w:w="5000" w:type="pct"/>
        <w:tblCellMar>
          <w:left w:w="0" w:type="dxa"/>
          <w:right w:w="0" w:type="dxa"/>
        </w:tblCellMar>
        <w:tblLook w:val="04A0" w:firstRow="1" w:lastRow="0" w:firstColumn="1" w:lastColumn="0" w:noHBand="0" w:noVBand="1"/>
      </w:tblPr>
      <w:tblGrid>
        <w:gridCol w:w="2263"/>
        <w:gridCol w:w="2590"/>
        <w:gridCol w:w="2260"/>
        <w:gridCol w:w="2588"/>
      </w:tblGrid>
      <w:tr w:rsidR="009A43AF" w:rsidRPr="00A86DFE" w:rsidTr="00FB3FEA">
        <w:trPr>
          <w:trHeight w:val="240"/>
        </w:trPr>
        <w:tc>
          <w:tcPr>
            <w:tcW w:w="5000" w:type="pct"/>
            <w:gridSpan w:val="4"/>
            <w:tcBorders>
              <w:top w:val="single" w:sz="4" w:space="0" w:color="auto"/>
              <w:bottom w:val="single" w:sz="4" w:space="0" w:color="auto"/>
            </w:tcBorders>
            <w:tcMar>
              <w:top w:w="0" w:type="dxa"/>
              <w:left w:w="6" w:type="dxa"/>
              <w:bottom w:w="0" w:type="dxa"/>
              <w:right w:w="6" w:type="dxa"/>
            </w:tcMar>
            <w:vAlign w:val="center"/>
            <w:hideMark/>
          </w:tcPr>
          <w:p w:rsidR="009A43AF" w:rsidRPr="00A86DFE" w:rsidRDefault="009A43AF" w:rsidP="00FB3FEA">
            <w:pPr>
              <w:widowControl/>
              <w:autoSpaceDE/>
              <w:autoSpaceDN/>
              <w:jc w:val="center"/>
              <w:rPr>
                <w:color w:val="000000"/>
                <w:sz w:val="20"/>
                <w:szCs w:val="20"/>
                <w:lang w:bidi="ar-SA"/>
              </w:rPr>
            </w:pPr>
            <w:r w:rsidRPr="00A86DFE">
              <w:rPr>
                <w:color w:val="000000"/>
                <w:sz w:val="20"/>
                <w:szCs w:val="20"/>
                <w:lang w:bidi="ar-SA"/>
              </w:rPr>
              <w:t>Средний балл документа об образовании по шкале</w:t>
            </w:r>
          </w:p>
        </w:tc>
      </w:tr>
      <w:tr w:rsidR="009A43AF" w:rsidRPr="00A86DFE" w:rsidTr="00FB3FEA">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A43AF" w:rsidRPr="00A86DFE" w:rsidRDefault="009A43AF" w:rsidP="00FB3FEA">
            <w:pPr>
              <w:widowControl/>
              <w:autoSpaceDE/>
              <w:autoSpaceDN/>
              <w:jc w:val="center"/>
              <w:rPr>
                <w:color w:val="000000"/>
                <w:sz w:val="20"/>
                <w:szCs w:val="20"/>
                <w:lang w:bidi="ar-SA"/>
              </w:rPr>
            </w:pPr>
            <w:r w:rsidRPr="00A86DFE">
              <w:rPr>
                <w:color w:val="000000"/>
                <w:sz w:val="20"/>
                <w:szCs w:val="20"/>
                <w:lang w:bidi="ar-SA"/>
              </w:rPr>
              <w:t>пятибалльной</w:t>
            </w:r>
          </w:p>
        </w:tc>
        <w:tc>
          <w:tcPr>
            <w:tcW w:w="1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43AF" w:rsidRPr="00A86DFE" w:rsidRDefault="009A43AF" w:rsidP="00FB3FEA">
            <w:pPr>
              <w:widowControl/>
              <w:autoSpaceDE/>
              <w:autoSpaceDN/>
              <w:jc w:val="center"/>
              <w:rPr>
                <w:color w:val="000000"/>
                <w:sz w:val="20"/>
                <w:szCs w:val="20"/>
                <w:lang w:bidi="ar-SA"/>
              </w:rPr>
            </w:pPr>
            <w:r w:rsidRPr="00A86DFE">
              <w:rPr>
                <w:color w:val="000000"/>
                <w:sz w:val="20"/>
                <w:szCs w:val="20"/>
                <w:lang w:bidi="ar-SA"/>
              </w:rPr>
              <w:t>десятибалльной</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43AF" w:rsidRPr="00A86DFE" w:rsidRDefault="009A43AF" w:rsidP="00FB3FEA">
            <w:pPr>
              <w:widowControl/>
              <w:autoSpaceDE/>
              <w:autoSpaceDN/>
              <w:jc w:val="center"/>
              <w:rPr>
                <w:color w:val="000000"/>
                <w:sz w:val="20"/>
                <w:szCs w:val="20"/>
                <w:lang w:bidi="ar-SA"/>
              </w:rPr>
            </w:pPr>
            <w:r w:rsidRPr="00A86DFE">
              <w:rPr>
                <w:color w:val="000000"/>
                <w:sz w:val="20"/>
                <w:szCs w:val="20"/>
                <w:lang w:bidi="ar-SA"/>
              </w:rPr>
              <w:t>пятибалльной</w:t>
            </w:r>
          </w:p>
        </w:tc>
        <w:tc>
          <w:tcPr>
            <w:tcW w:w="13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A43AF" w:rsidRPr="00A86DFE" w:rsidRDefault="009A43AF" w:rsidP="00FB3FEA">
            <w:pPr>
              <w:widowControl/>
              <w:autoSpaceDE/>
              <w:autoSpaceDN/>
              <w:jc w:val="center"/>
              <w:rPr>
                <w:color w:val="000000"/>
                <w:sz w:val="20"/>
                <w:szCs w:val="20"/>
                <w:lang w:bidi="ar-SA"/>
              </w:rPr>
            </w:pPr>
            <w:r w:rsidRPr="00A86DFE">
              <w:rPr>
                <w:color w:val="000000"/>
                <w:sz w:val="20"/>
                <w:szCs w:val="20"/>
                <w:lang w:bidi="ar-SA"/>
              </w:rPr>
              <w:t>десятибалльной</w:t>
            </w:r>
          </w:p>
        </w:tc>
      </w:tr>
      <w:tr w:rsidR="009A43AF" w:rsidRPr="00A86DFE" w:rsidTr="00FB3FEA">
        <w:trPr>
          <w:trHeight w:val="240"/>
        </w:trPr>
        <w:tc>
          <w:tcPr>
            <w:tcW w:w="1166" w:type="pct"/>
            <w:tcBorders>
              <w:top w:val="single" w:sz="4" w:space="0" w:color="auto"/>
            </w:tcBorders>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3,0</w:t>
            </w:r>
          </w:p>
        </w:tc>
        <w:tc>
          <w:tcPr>
            <w:tcW w:w="1335" w:type="pct"/>
            <w:tcBorders>
              <w:top w:val="single" w:sz="4" w:space="0" w:color="auto"/>
            </w:tcBorders>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3,0</w:t>
            </w:r>
          </w:p>
        </w:tc>
        <w:tc>
          <w:tcPr>
            <w:tcW w:w="1165" w:type="pct"/>
            <w:tcBorders>
              <w:top w:val="single" w:sz="4" w:space="0" w:color="auto"/>
            </w:tcBorders>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4,0</w:t>
            </w:r>
          </w:p>
        </w:tc>
        <w:tc>
          <w:tcPr>
            <w:tcW w:w="1334" w:type="pct"/>
            <w:tcBorders>
              <w:top w:val="single" w:sz="4" w:space="0" w:color="auto"/>
            </w:tcBorders>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6,5</w:t>
            </w:r>
          </w:p>
        </w:tc>
      </w:tr>
      <w:tr w:rsidR="009A43AF" w:rsidRPr="00A86DFE" w:rsidTr="00FB3FEA">
        <w:trPr>
          <w:trHeight w:val="240"/>
        </w:trPr>
        <w:tc>
          <w:tcPr>
            <w:tcW w:w="1166"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3,1</w:t>
            </w:r>
          </w:p>
        </w:tc>
        <w:tc>
          <w:tcPr>
            <w:tcW w:w="133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3,4</w:t>
            </w:r>
          </w:p>
        </w:tc>
        <w:tc>
          <w:tcPr>
            <w:tcW w:w="116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4,1</w:t>
            </w:r>
          </w:p>
        </w:tc>
        <w:tc>
          <w:tcPr>
            <w:tcW w:w="1334"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6,9</w:t>
            </w:r>
          </w:p>
        </w:tc>
      </w:tr>
      <w:tr w:rsidR="009A43AF" w:rsidRPr="00A86DFE" w:rsidTr="00FB3FEA">
        <w:trPr>
          <w:trHeight w:val="240"/>
        </w:trPr>
        <w:tc>
          <w:tcPr>
            <w:tcW w:w="1166"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3,2</w:t>
            </w:r>
          </w:p>
        </w:tc>
        <w:tc>
          <w:tcPr>
            <w:tcW w:w="133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3,7</w:t>
            </w:r>
          </w:p>
        </w:tc>
        <w:tc>
          <w:tcPr>
            <w:tcW w:w="116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4,2</w:t>
            </w:r>
          </w:p>
        </w:tc>
        <w:tc>
          <w:tcPr>
            <w:tcW w:w="1334"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7,2</w:t>
            </w:r>
          </w:p>
        </w:tc>
      </w:tr>
      <w:tr w:rsidR="009A43AF" w:rsidRPr="00A86DFE" w:rsidTr="00FB3FEA">
        <w:trPr>
          <w:trHeight w:val="240"/>
        </w:trPr>
        <w:tc>
          <w:tcPr>
            <w:tcW w:w="1166"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3,3</w:t>
            </w:r>
          </w:p>
        </w:tc>
        <w:tc>
          <w:tcPr>
            <w:tcW w:w="133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4,0</w:t>
            </w:r>
          </w:p>
        </w:tc>
        <w:tc>
          <w:tcPr>
            <w:tcW w:w="116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4,3</w:t>
            </w:r>
          </w:p>
        </w:tc>
        <w:tc>
          <w:tcPr>
            <w:tcW w:w="1334"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7,6</w:t>
            </w:r>
          </w:p>
        </w:tc>
      </w:tr>
      <w:tr w:rsidR="009A43AF" w:rsidRPr="00A86DFE" w:rsidTr="00FB3FEA">
        <w:trPr>
          <w:trHeight w:val="240"/>
        </w:trPr>
        <w:tc>
          <w:tcPr>
            <w:tcW w:w="1166"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3,4</w:t>
            </w:r>
          </w:p>
        </w:tc>
        <w:tc>
          <w:tcPr>
            <w:tcW w:w="133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4,4</w:t>
            </w:r>
          </w:p>
        </w:tc>
        <w:tc>
          <w:tcPr>
            <w:tcW w:w="116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4,4</w:t>
            </w:r>
          </w:p>
        </w:tc>
        <w:tc>
          <w:tcPr>
            <w:tcW w:w="1334"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7,9</w:t>
            </w:r>
          </w:p>
        </w:tc>
      </w:tr>
      <w:tr w:rsidR="009A43AF" w:rsidRPr="00A86DFE" w:rsidTr="00FB3FEA">
        <w:trPr>
          <w:trHeight w:val="240"/>
        </w:trPr>
        <w:tc>
          <w:tcPr>
            <w:tcW w:w="1166"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3,5</w:t>
            </w:r>
          </w:p>
        </w:tc>
        <w:tc>
          <w:tcPr>
            <w:tcW w:w="133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4,8</w:t>
            </w:r>
          </w:p>
        </w:tc>
        <w:tc>
          <w:tcPr>
            <w:tcW w:w="116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4,5</w:t>
            </w:r>
          </w:p>
        </w:tc>
        <w:tc>
          <w:tcPr>
            <w:tcW w:w="1334"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8,3</w:t>
            </w:r>
          </w:p>
        </w:tc>
      </w:tr>
      <w:tr w:rsidR="009A43AF" w:rsidRPr="00A86DFE" w:rsidTr="00FB3FEA">
        <w:trPr>
          <w:trHeight w:val="240"/>
        </w:trPr>
        <w:tc>
          <w:tcPr>
            <w:tcW w:w="1166"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lastRenderedPageBreak/>
              <w:t>3,6</w:t>
            </w:r>
          </w:p>
        </w:tc>
        <w:tc>
          <w:tcPr>
            <w:tcW w:w="133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5,1</w:t>
            </w:r>
          </w:p>
        </w:tc>
        <w:tc>
          <w:tcPr>
            <w:tcW w:w="116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4,6</w:t>
            </w:r>
          </w:p>
        </w:tc>
        <w:tc>
          <w:tcPr>
            <w:tcW w:w="1334"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8,6</w:t>
            </w:r>
          </w:p>
        </w:tc>
      </w:tr>
      <w:tr w:rsidR="009A43AF" w:rsidRPr="00A86DFE" w:rsidTr="00FB3FEA">
        <w:trPr>
          <w:trHeight w:val="240"/>
        </w:trPr>
        <w:tc>
          <w:tcPr>
            <w:tcW w:w="1166"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3,7</w:t>
            </w:r>
          </w:p>
        </w:tc>
        <w:tc>
          <w:tcPr>
            <w:tcW w:w="133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5,5</w:t>
            </w:r>
          </w:p>
        </w:tc>
        <w:tc>
          <w:tcPr>
            <w:tcW w:w="116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4,7</w:t>
            </w:r>
          </w:p>
        </w:tc>
        <w:tc>
          <w:tcPr>
            <w:tcW w:w="1334"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9,0</w:t>
            </w:r>
          </w:p>
        </w:tc>
      </w:tr>
      <w:tr w:rsidR="009A43AF" w:rsidRPr="00A86DFE" w:rsidTr="00FB3FEA">
        <w:trPr>
          <w:trHeight w:val="240"/>
        </w:trPr>
        <w:tc>
          <w:tcPr>
            <w:tcW w:w="1166"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3,8</w:t>
            </w:r>
          </w:p>
        </w:tc>
        <w:tc>
          <w:tcPr>
            <w:tcW w:w="133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5,8</w:t>
            </w:r>
          </w:p>
        </w:tc>
        <w:tc>
          <w:tcPr>
            <w:tcW w:w="116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4,8</w:t>
            </w:r>
          </w:p>
        </w:tc>
        <w:tc>
          <w:tcPr>
            <w:tcW w:w="1334"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9,3</w:t>
            </w:r>
          </w:p>
        </w:tc>
      </w:tr>
      <w:tr w:rsidR="009A43AF" w:rsidRPr="00A86DFE" w:rsidTr="00FB3FEA">
        <w:trPr>
          <w:trHeight w:val="240"/>
        </w:trPr>
        <w:tc>
          <w:tcPr>
            <w:tcW w:w="1166"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3,9</w:t>
            </w:r>
          </w:p>
        </w:tc>
        <w:tc>
          <w:tcPr>
            <w:tcW w:w="133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6,2</w:t>
            </w:r>
          </w:p>
        </w:tc>
        <w:tc>
          <w:tcPr>
            <w:tcW w:w="1165"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4,9</w:t>
            </w:r>
          </w:p>
        </w:tc>
        <w:tc>
          <w:tcPr>
            <w:tcW w:w="1334" w:type="pct"/>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9,7</w:t>
            </w:r>
          </w:p>
        </w:tc>
      </w:tr>
      <w:tr w:rsidR="009A43AF" w:rsidRPr="00A86DFE" w:rsidTr="00FB3FEA">
        <w:trPr>
          <w:trHeight w:val="240"/>
        </w:trPr>
        <w:tc>
          <w:tcPr>
            <w:tcW w:w="1166" w:type="pct"/>
            <w:tcBorders>
              <w:bottom w:val="single" w:sz="4" w:space="0" w:color="auto"/>
            </w:tcBorders>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 </w:t>
            </w:r>
          </w:p>
        </w:tc>
        <w:tc>
          <w:tcPr>
            <w:tcW w:w="1335" w:type="pct"/>
            <w:tcBorders>
              <w:bottom w:val="single" w:sz="4" w:space="0" w:color="auto"/>
            </w:tcBorders>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 </w:t>
            </w:r>
          </w:p>
        </w:tc>
        <w:tc>
          <w:tcPr>
            <w:tcW w:w="1165" w:type="pct"/>
            <w:tcBorders>
              <w:bottom w:val="single" w:sz="4" w:space="0" w:color="auto"/>
            </w:tcBorders>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5,0</w:t>
            </w:r>
          </w:p>
        </w:tc>
        <w:tc>
          <w:tcPr>
            <w:tcW w:w="1334" w:type="pct"/>
            <w:tcBorders>
              <w:bottom w:val="single" w:sz="4" w:space="0" w:color="auto"/>
            </w:tcBorders>
            <w:tcMar>
              <w:top w:w="0" w:type="dxa"/>
              <w:left w:w="6" w:type="dxa"/>
              <w:bottom w:w="0" w:type="dxa"/>
              <w:right w:w="6" w:type="dxa"/>
            </w:tcMar>
            <w:hideMark/>
          </w:tcPr>
          <w:p w:rsidR="009A43AF" w:rsidRPr="00A86DFE" w:rsidRDefault="009A43AF" w:rsidP="00FB3FEA">
            <w:pPr>
              <w:widowControl/>
              <w:autoSpaceDE/>
              <w:autoSpaceDN/>
              <w:spacing w:before="105"/>
              <w:jc w:val="center"/>
              <w:rPr>
                <w:color w:val="000000"/>
                <w:sz w:val="20"/>
                <w:szCs w:val="20"/>
                <w:lang w:bidi="ar-SA"/>
              </w:rPr>
            </w:pPr>
            <w:r w:rsidRPr="00A86DFE">
              <w:rPr>
                <w:color w:val="000000"/>
                <w:sz w:val="20"/>
                <w:szCs w:val="20"/>
                <w:lang w:bidi="ar-SA"/>
              </w:rPr>
              <w:t>10,0</w:t>
            </w:r>
          </w:p>
        </w:tc>
      </w:tr>
    </w:tbl>
    <w:p w:rsidR="009A43AF" w:rsidRPr="00A86DFE" w:rsidRDefault="009A43AF" w:rsidP="009A43AF">
      <w:pPr>
        <w:pStyle w:val="2"/>
        <w:jc w:val="center"/>
        <w:rPr>
          <w:color w:val="000000"/>
        </w:rPr>
      </w:pPr>
      <w:bookmarkStart w:id="3" w:name="_bookmark15"/>
      <w:bookmarkStart w:id="4" w:name="_bookmark16"/>
      <w:bookmarkEnd w:id="3"/>
      <w:bookmarkEnd w:id="4"/>
    </w:p>
    <w:p w:rsidR="009A43AF" w:rsidRPr="00A86DFE" w:rsidRDefault="009A43AF" w:rsidP="009A43AF">
      <w:pPr>
        <w:pStyle w:val="2"/>
        <w:jc w:val="center"/>
        <w:rPr>
          <w:color w:val="000000"/>
        </w:rPr>
      </w:pPr>
      <w:bookmarkStart w:id="5" w:name="_Toc167372461"/>
      <w:r w:rsidRPr="00A86DFE">
        <w:rPr>
          <w:color w:val="000000"/>
        </w:rPr>
        <w:t>Письмо Министерства образования Республики Беларусь</w:t>
      </w:r>
      <w:r w:rsidRPr="00A86DFE">
        <w:rPr>
          <w:color w:val="000000"/>
        </w:rPr>
        <w:br/>
        <w:t>от 20.04.2023 № 02-01-14/4688/</w:t>
      </w:r>
      <w:proofErr w:type="spellStart"/>
      <w:r w:rsidRPr="00A86DFE">
        <w:rPr>
          <w:color w:val="000000"/>
        </w:rPr>
        <w:t>дс</w:t>
      </w:r>
      <w:proofErr w:type="spellEnd"/>
      <w:r w:rsidRPr="00A86DFE">
        <w:rPr>
          <w:color w:val="000000"/>
        </w:rPr>
        <w:t xml:space="preserve"> «О переводе отметок»</w:t>
      </w:r>
      <w:bookmarkEnd w:id="5"/>
    </w:p>
    <w:p w:rsidR="009A43AF" w:rsidRPr="00A86DFE" w:rsidRDefault="009A43AF" w:rsidP="009A43AF">
      <w:pPr>
        <w:ind w:firstLine="709"/>
        <w:jc w:val="both"/>
        <w:rPr>
          <w:iCs/>
          <w:color w:val="000000"/>
          <w:sz w:val="28"/>
          <w:szCs w:val="28"/>
          <w:lang w:bidi="ar-SA"/>
        </w:rPr>
      </w:pPr>
      <w:r w:rsidRPr="00A86DFE">
        <w:rPr>
          <w:iCs/>
          <w:color w:val="000000"/>
          <w:sz w:val="28"/>
          <w:szCs w:val="28"/>
        </w:rPr>
        <w:t xml:space="preserve">Министерство образования сообщает, что перевод отметок, выставленных в документы об обучении учащихся, обучавшихся в учреждениях общего среднего образования Российской Федерации, по </w:t>
      </w:r>
      <w:proofErr w:type="spellStart"/>
      <w:r w:rsidRPr="00A86DFE">
        <w:rPr>
          <w:iCs/>
          <w:color w:val="000000"/>
          <w:sz w:val="28"/>
          <w:szCs w:val="28"/>
        </w:rPr>
        <w:t>пятибальной</w:t>
      </w:r>
      <w:proofErr w:type="spellEnd"/>
      <w:r w:rsidRPr="00A86DFE">
        <w:rPr>
          <w:iCs/>
          <w:color w:val="000000"/>
          <w:sz w:val="28"/>
          <w:szCs w:val="28"/>
        </w:rPr>
        <w:t xml:space="preserve"> шкале, в </w:t>
      </w:r>
      <w:proofErr w:type="spellStart"/>
      <w:r w:rsidRPr="00A86DFE">
        <w:rPr>
          <w:iCs/>
          <w:color w:val="000000"/>
          <w:sz w:val="28"/>
          <w:szCs w:val="28"/>
        </w:rPr>
        <w:t>десятибальную</w:t>
      </w:r>
      <w:proofErr w:type="spellEnd"/>
      <w:r w:rsidRPr="00A86DFE">
        <w:rPr>
          <w:iCs/>
          <w:color w:val="000000"/>
          <w:sz w:val="28"/>
          <w:szCs w:val="28"/>
        </w:rPr>
        <w:t xml:space="preserve"> шкалу, осуществляется по следующей схеме:</w:t>
      </w:r>
    </w:p>
    <w:p w:rsidR="009A43AF" w:rsidRPr="00A86DFE" w:rsidRDefault="009A43AF" w:rsidP="009A43AF">
      <w:pPr>
        <w:ind w:firstLine="709"/>
        <w:jc w:val="both"/>
        <w:rPr>
          <w:iCs/>
          <w:color w:val="000000"/>
          <w:sz w:val="28"/>
          <w:szCs w:val="28"/>
        </w:rPr>
      </w:pPr>
      <w:r w:rsidRPr="00A86DFE">
        <w:rPr>
          <w:iCs/>
          <w:color w:val="000000"/>
          <w:sz w:val="28"/>
          <w:szCs w:val="28"/>
        </w:rPr>
        <w:t>«5» (отлично) – «10» (десять) баллов;</w:t>
      </w:r>
    </w:p>
    <w:p w:rsidR="009A43AF" w:rsidRPr="00A86DFE" w:rsidRDefault="009A43AF" w:rsidP="009A43AF">
      <w:pPr>
        <w:ind w:firstLine="709"/>
        <w:jc w:val="both"/>
        <w:rPr>
          <w:iCs/>
          <w:color w:val="000000"/>
          <w:sz w:val="28"/>
          <w:szCs w:val="28"/>
        </w:rPr>
      </w:pPr>
      <w:r w:rsidRPr="00A86DFE">
        <w:rPr>
          <w:iCs/>
          <w:color w:val="000000"/>
          <w:sz w:val="28"/>
          <w:szCs w:val="28"/>
        </w:rPr>
        <w:t>«4» (хорошо) – 7 (семь) баллов;</w:t>
      </w:r>
    </w:p>
    <w:p w:rsidR="009A43AF" w:rsidRPr="00A86DFE" w:rsidRDefault="009A43AF" w:rsidP="009A43AF">
      <w:pPr>
        <w:ind w:firstLine="709"/>
        <w:jc w:val="both"/>
        <w:rPr>
          <w:iCs/>
          <w:color w:val="000000"/>
          <w:sz w:val="28"/>
          <w:szCs w:val="28"/>
        </w:rPr>
      </w:pPr>
      <w:r w:rsidRPr="00A86DFE">
        <w:rPr>
          <w:iCs/>
          <w:color w:val="000000"/>
          <w:sz w:val="28"/>
          <w:szCs w:val="28"/>
        </w:rPr>
        <w:t>«3» (удовлетворительно) – 4 (четыре) балла.</w:t>
      </w:r>
    </w:p>
    <w:p w:rsidR="009A43AF" w:rsidRPr="00A86DFE" w:rsidRDefault="009A43AF" w:rsidP="009A43AF">
      <w:pPr>
        <w:ind w:firstLine="709"/>
        <w:jc w:val="both"/>
        <w:rPr>
          <w:iCs/>
          <w:color w:val="000000"/>
          <w:sz w:val="28"/>
          <w:szCs w:val="28"/>
        </w:rPr>
      </w:pPr>
      <w:r w:rsidRPr="00A86DFE">
        <w:rPr>
          <w:iCs/>
          <w:color w:val="000000"/>
          <w:sz w:val="28"/>
          <w:szCs w:val="28"/>
        </w:rPr>
        <w:t xml:space="preserve">Отметки, выставленные в документы об обучении учащихся, обучавшихся в учреждениях общего среднего образования Республики Беларусь, по </w:t>
      </w:r>
      <w:proofErr w:type="spellStart"/>
      <w:r w:rsidRPr="00A86DFE">
        <w:rPr>
          <w:iCs/>
          <w:color w:val="000000"/>
          <w:sz w:val="28"/>
          <w:szCs w:val="28"/>
        </w:rPr>
        <w:t>десятибальной</w:t>
      </w:r>
      <w:proofErr w:type="spellEnd"/>
      <w:r w:rsidRPr="00A86DFE">
        <w:rPr>
          <w:iCs/>
          <w:color w:val="000000"/>
          <w:sz w:val="28"/>
          <w:szCs w:val="28"/>
        </w:rPr>
        <w:t xml:space="preserve"> шкале, соответствуют следующим отметкам по </w:t>
      </w:r>
      <w:proofErr w:type="spellStart"/>
      <w:r w:rsidRPr="00A86DFE">
        <w:rPr>
          <w:iCs/>
          <w:color w:val="000000"/>
          <w:sz w:val="28"/>
          <w:szCs w:val="28"/>
        </w:rPr>
        <w:t>пятибальной</w:t>
      </w:r>
      <w:proofErr w:type="spellEnd"/>
      <w:r w:rsidRPr="00A86DFE">
        <w:rPr>
          <w:iCs/>
          <w:color w:val="000000"/>
          <w:sz w:val="28"/>
          <w:szCs w:val="28"/>
        </w:rPr>
        <w:t xml:space="preserve"> шкале: </w:t>
      </w:r>
    </w:p>
    <w:p w:rsidR="009A43AF" w:rsidRPr="00A86DFE" w:rsidRDefault="009A43AF" w:rsidP="009A43AF">
      <w:pPr>
        <w:ind w:firstLine="709"/>
        <w:jc w:val="both"/>
        <w:rPr>
          <w:iCs/>
          <w:color w:val="000000"/>
          <w:sz w:val="28"/>
          <w:szCs w:val="28"/>
        </w:rPr>
      </w:pPr>
      <w:r w:rsidRPr="00A86DFE">
        <w:rPr>
          <w:iCs/>
          <w:color w:val="000000"/>
          <w:sz w:val="28"/>
          <w:szCs w:val="28"/>
        </w:rPr>
        <w:t>«3» – «5» баллов – «3» (удовлетворительно);</w:t>
      </w:r>
    </w:p>
    <w:p w:rsidR="009A43AF" w:rsidRPr="00A86DFE" w:rsidRDefault="009A43AF" w:rsidP="009A43AF">
      <w:pPr>
        <w:ind w:firstLine="709"/>
        <w:jc w:val="both"/>
        <w:rPr>
          <w:iCs/>
          <w:color w:val="000000"/>
          <w:sz w:val="28"/>
          <w:szCs w:val="28"/>
        </w:rPr>
      </w:pPr>
      <w:r w:rsidRPr="00A86DFE">
        <w:rPr>
          <w:iCs/>
          <w:color w:val="000000"/>
          <w:sz w:val="28"/>
          <w:szCs w:val="28"/>
        </w:rPr>
        <w:t>«6» – «8» баллов – «4» (хорошо);</w:t>
      </w:r>
    </w:p>
    <w:p w:rsidR="009A43AF" w:rsidRPr="00A86DFE" w:rsidRDefault="009A43AF" w:rsidP="009A43AF">
      <w:pPr>
        <w:pStyle w:val="a3"/>
        <w:ind w:left="0" w:right="87" w:firstLine="709"/>
        <w:rPr>
          <w:color w:val="000000"/>
          <w:sz w:val="24"/>
          <w:szCs w:val="24"/>
        </w:rPr>
      </w:pPr>
      <w:r w:rsidRPr="00A86DFE">
        <w:rPr>
          <w:iCs/>
          <w:color w:val="000000"/>
        </w:rPr>
        <w:t>«9» – «10» баллов – «5» (отлично).</w:t>
      </w:r>
    </w:p>
    <w:p w:rsidR="009A43AF" w:rsidRPr="00A86DFE" w:rsidRDefault="009A43AF" w:rsidP="009A43AF">
      <w:pPr>
        <w:pStyle w:val="a3"/>
        <w:ind w:left="0" w:right="87"/>
        <w:rPr>
          <w:color w:val="000000"/>
          <w:sz w:val="30"/>
        </w:rPr>
      </w:pPr>
    </w:p>
    <w:p w:rsidR="009A43AF" w:rsidRPr="00A86DFE" w:rsidRDefault="009A43AF" w:rsidP="009A43AF">
      <w:pPr>
        <w:pStyle w:val="a3"/>
        <w:ind w:left="0" w:right="87"/>
        <w:rPr>
          <w:color w:val="000000"/>
          <w:sz w:val="30"/>
        </w:rPr>
      </w:pPr>
    </w:p>
    <w:p w:rsidR="009A43AF" w:rsidRPr="00A86DFE" w:rsidRDefault="009A43AF" w:rsidP="009A43AF">
      <w:pPr>
        <w:pStyle w:val="a3"/>
        <w:tabs>
          <w:tab w:val="left" w:pos="6804"/>
        </w:tabs>
        <w:ind w:left="0" w:right="87"/>
        <w:rPr>
          <w:color w:val="000000"/>
        </w:rPr>
      </w:pPr>
      <w:r w:rsidRPr="00A86DFE">
        <w:rPr>
          <w:color w:val="000000"/>
        </w:rPr>
        <w:t>Заместитель</w:t>
      </w:r>
      <w:r w:rsidRPr="00A86DFE">
        <w:rPr>
          <w:color w:val="000000"/>
          <w:spacing w:val="-3"/>
        </w:rPr>
        <w:t xml:space="preserve"> </w:t>
      </w:r>
      <w:r w:rsidRPr="00A86DFE">
        <w:rPr>
          <w:color w:val="000000"/>
        </w:rPr>
        <w:t xml:space="preserve">Министра </w:t>
      </w:r>
      <w:r w:rsidRPr="00A86DFE">
        <w:rPr>
          <w:color w:val="000000"/>
        </w:rPr>
        <w:tab/>
      </w:r>
      <w:proofErr w:type="spellStart"/>
      <w:r w:rsidRPr="00A86DFE">
        <w:rPr>
          <w:color w:val="000000"/>
        </w:rPr>
        <w:t>А.В.Кадлубай</w:t>
      </w:r>
      <w:proofErr w:type="spellEnd"/>
    </w:p>
    <w:p w:rsidR="00AB3BCD" w:rsidRPr="009A43AF" w:rsidRDefault="00AB3BCD" w:rsidP="009A43AF"/>
    <w:sectPr w:rsidR="00AB3BCD" w:rsidRPr="009A43AF" w:rsidSect="00AB3BC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F796C"/>
    <w:rsid w:val="00661939"/>
    <w:rsid w:val="009A43AF"/>
    <w:rsid w:val="00AB3BCD"/>
    <w:rsid w:val="00EF79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750F5-2EEF-48E9-99EF-FFF85650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A43AF"/>
    <w:pPr>
      <w:widowControl w:val="0"/>
      <w:autoSpaceDE w:val="0"/>
      <w:autoSpaceDN w:val="0"/>
      <w:spacing w:after="0" w:line="240" w:lineRule="auto"/>
    </w:pPr>
    <w:rPr>
      <w:rFonts w:ascii="Times New Roman" w:eastAsia="Times New Roman" w:hAnsi="Times New Roman" w:cs="Times New Roman"/>
      <w:lang w:val="ru-RU" w:eastAsia="ru-RU" w:bidi="ru-RU"/>
    </w:rPr>
  </w:style>
  <w:style w:type="paragraph" w:styleId="2">
    <w:name w:val="heading 2"/>
    <w:basedOn w:val="a"/>
    <w:link w:val="20"/>
    <w:uiPriority w:val="1"/>
    <w:qFormat/>
    <w:rsid w:val="009A43AF"/>
    <w:pPr>
      <w:ind w:left="31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9A43AF"/>
    <w:pPr>
      <w:ind w:left="312"/>
    </w:pPr>
    <w:rPr>
      <w:sz w:val="28"/>
      <w:szCs w:val="28"/>
    </w:rPr>
  </w:style>
  <w:style w:type="character" w:customStyle="1" w:styleId="a4">
    <w:name w:val="Основной текст Знак"/>
    <w:basedOn w:val="a0"/>
    <w:link w:val="a3"/>
    <w:rsid w:val="009A43AF"/>
    <w:rPr>
      <w:rFonts w:ascii="Times New Roman" w:eastAsia="Times New Roman" w:hAnsi="Times New Roman" w:cs="Times New Roman"/>
      <w:sz w:val="28"/>
      <w:szCs w:val="28"/>
      <w:lang w:val="ru-RU" w:eastAsia="ru-RU" w:bidi="ru-RU"/>
    </w:rPr>
  </w:style>
  <w:style w:type="character" w:customStyle="1" w:styleId="20">
    <w:name w:val="Заголовок 2 Знак"/>
    <w:basedOn w:val="a0"/>
    <w:link w:val="2"/>
    <w:uiPriority w:val="1"/>
    <w:rsid w:val="009A43AF"/>
    <w:rPr>
      <w:rFonts w:ascii="Times New Roman" w:eastAsia="Times New Roman" w:hAnsi="Times New Roman" w:cs="Times New Roman"/>
      <w:b/>
      <w:bCs/>
      <w:sz w:val="28"/>
      <w:szCs w:val="28"/>
      <w:lang w:val="ru-RU" w:eastAsia="ru-RU" w:bidi="ru-RU"/>
    </w:rPr>
  </w:style>
  <w:style w:type="paragraph" w:styleId="a5">
    <w:name w:val="No Spacing"/>
    <w:link w:val="a6"/>
    <w:uiPriority w:val="1"/>
    <w:qFormat/>
    <w:rsid w:val="009A43AF"/>
    <w:pPr>
      <w:spacing w:after="0" w:line="240" w:lineRule="auto"/>
    </w:pPr>
    <w:rPr>
      <w:rFonts w:ascii="Calibri" w:eastAsia="Calibri" w:hAnsi="Calibri" w:cs="Times New Roman"/>
      <w:lang w:val="ru-RU"/>
    </w:rPr>
  </w:style>
  <w:style w:type="character" w:customStyle="1" w:styleId="a6">
    <w:name w:val="Без интервала Знак"/>
    <w:link w:val="a5"/>
    <w:uiPriority w:val="1"/>
    <w:rsid w:val="009A43AF"/>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8314</Words>
  <Characters>47396</Characters>
  <Application>Microsoft Office Word</Application>
  <DocSecurity>0</DocSecurity>
  <Lines>394</Lines>
  <Paragraphs>111</Paragraphs>
  <ScaleCrop>false</ScaleCrop>
  <Company>SPecialiST RePack</Company>
  <LinksUpToDate>false</LinksUpToDate>
  <CharactersWithSpaces>55599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2026-05-06T10:35:00Z</dcterms:created>
  <dcterms:modified xsi:type="dcterms:W3CDTF">2026-05-06T10:36:00Z</dcterms:modified>
</cp:coreProperties>
</file>